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9A331">
      <w:pPr>
        <w:keepNext w:val="0"/>
        <w:keepLines w:val="0"/>
        <w:pageBreakBefore w:val="0"/>
        <w:widowControl/>
        <w:kinsoku/>
        <w:wordWrap w:val="0"/>
        <w:overflowPunct/>
        <w:topLinePunct w:val="0"/>
        <w:autoSpaceDE w:val="0"/>
        <w:autoSpaceDN w:val="0"/>
        <w:bidi w:val="0"/>
        <w:adjustRightInd/>
        <w:snapToGrid/>
        <w:spacing w:line="360" w:lineRule="auto"/>
        <w:ind w:left="0" w:leftChars="0" w:right="0"/>
        <w:jc w:val="center"/>
        <w:textAlignment w:val="baseline"/>
        <w:outlineLvl w:val="0"/>
        <w:rPr>
          <w:rFonts w:hint="eastAsia" w:ascii="宋体" w:hAnsi="宋体" w:eastAsia="宋体" w:cs="宋体"/>
          <w:b/>
          <w:bCs/>
          <w:color w:val="auto"/>
          <w:spacing w:val="7"/>
          <w:sz w:val="36"/>
          <w:szCs w:val="36"/>
          <w:highlight w:val="none"/>
        </w:rPr>
      </w:pPr>
      <w:bookmarkStart w:id="0" w:name="_Toc4018"/>
      <w:r>
        <w:rPr>
          <w:rFonts w:hint="eastAsia" w:ascii="宋体" w:hAnsi="宋体" w:eastAsia="宋体" w:cs="宋体"/>
          <w:b/>
          <w:bCs/>
          <w:color w:val="auto"/>
          <w:spacing w:val="7"/>
          <w:sz w:val="36"/>
          <w:szCs w:val="36"/>
          <w:highlight w:val="none"/>
        </w:rPr>
        <w:t>沙东有利北城服装城电梯维保项目</w:t>
      </w:r>
    </w:p>
    <w:p w14:paraId="5693023F">
      <w:pPr>
        <w:keepNext w:val="0"/>
        <w:keepLines w:val="0"/>
        <w:pageBreakBefore w:val="0"/>
        <w:widowControl/>
        <w:kinsoku/>
        <w:wordWrap w:val="0"/>
        <w:overflowPunct/>
        <w:topLinePunct w:val="0"/>
        <w:autoSpaceDE w:val="0"/>
        <w:autoSpaceDN w:val="0"/>
        <w:bidi w:val="0"/>
        <w:adjustRightInd/>
        <w:snapToGrid/>
        <w:spacing w:line="360" w:lineRule="auto"/>
        <w:ind w:left="0" w:leftChars="0" w:right="0"/>
        <w:jc w:val="center"/>
        <w:textAlignment w:val="baseline"/>
        <w:outlineLvl w:val="0"/>
        <w:rPr>
          <w:rFonts w:hint="eastAsia" w:ascii="宋体" w:hAnsi="宋体" w:eastAsia="宋体" w:cs="宋体"/>
          <w:color w:val="auto"/>
          <w:sz w:val="36"/>
          <w:szCs w:val="36"/>
          <w:highlight w:val="none"/>
        </w:rPr>
      </w:pPr>
      <w:r>
        <w:rPr>
          <w:rFonts w:hint="eastAsia" w:ascii="宋体" w:hAnsi="宋体" w:eastAsia="宋体" w:cs="宋体"/>
          <w:b/>
          <w:bCs/>
          <w:color w:val="auto"/>
          <w:spacing w:val="7"/>
          <w:sz w:val="36"/>
          <w:szCs w:val="36"/>
          <w:highlight w:val="none"/>
        </w:rPr>
        <w:t>比选公告</w:t>
      </w:r>
      <w:bookmarkEnd w:id="0"/>
    </w:p>
    <w:p w14:paraId="4570B5F9">
      <w:pPr>
        <w:keepNext w:val="0"/>
        <w:keepLines w:val="0"/>
        <w:pageBreakBefore w:val="0"/>
        <w:widowControl/>
        <w:kinsoku/>
        <w:wordWrap w:val="0"/>
        <w:overflowPunct/>
        <w:topLinePunct w:val="0"/>
        <w:bidi w:val="0"/>
        <w:adjustRightInd/>
        <w:snapToGrid/>
        <w:spacing w:line="360" w:lineRule="auto"/>
        <w:ind w:left="0" w:leftChars="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9"/>
          <w:sz w:val="24"/>
          <w:szCs w:val="24"/>
          <w:highlight w:val="none"/>
        </w:rPr>
        <w:t>一、比选条件</w:t>
      </w:r>
    </w:p>
    <w:p w14:paraId="6E47B42A">
      <w:pPr>
        <w:keepNext w:val="0"/>
        <w:keepLines w:val="0"/>
        <w:pageBreakBefore w:val="0"/>
        <w:widowControl/>
        <w:kinsoku/>
        <w:wordWrap w:val="0"/>
        <w:overflowPunct/>
        <w:topLinePunct w:val="0"/>
        <w:bidi w:val="0"/>
        <w:adjustRightInd/>
        <w:snapToGrid/>
        <w:spacing w:line="360" w:lineRule="auto"/>
        <w:ind w:left="0" w:leftChars="0" w:right="0" w:firstLine="48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本比选项目</w:t>
      </w:r>
      <w:r>
        <w:rPr>
          <w:rFonts w:hint="eastAsia" w:asciiTheme="minorEastAsia" w:hAnsiTheme="minorEastAsia" w:eastAsiaTheme="minorEastAsia" w:cstheme="minorEastAsia"/>
          <w:color w:val="auto"/>
          <w:spacing w:val="-3"/>
          <w:sz w:val="24"/>
          <w:szCs w:val="24"/>
          <w:highlight w:val="none"/>
          <w:u w:val="single" w:color="auto"/>
          <w:lang w:eastAsia="zh-CN"/>
        </w:rPr>
        <w:t>沙东有利北城服装城电梯维保项目</w:t>
      </w:r>
      <w:r>
        <w:rPr>
          <w:rFonts w:hint="eastAsia" w:asciiTheme="minorEastAsia" w:hAnsiTheme="minorEastAsia" w:eastAsiaTheme="minorEastAsia" w:cstheme="minorEastAsia"/>
          <w:color w:val="auto"/>
          <w:spacing w:val="-3"/>
          <w:sz w:val="24"/>
          <w:szCs w:val="24"/>
          <w:highlight w:val="none"/>
        </w:rPr>
        <w:t>已由</w:t>
      </w:r>
      <w:r>
        <w:rPr>
          <w:rFonts w:hint="eastAsia" w:asciiTheme="minorEastAsia" w:hAnsiTheme="minorEastAsia" w:eastAsiaTheme="minorEastAsia" w:cstheme="minorEastAsia"/>
          <w:color w:val="auto"/>
          <w:spacing w:val="-3"/>
          <w:sz w:val="24"/>
          <w:szCs w:val="24"/>
          <w:highlight w:val="none"/>
          <w:lang w:eastAsia="zh-CN"/>
        </w:rPr>
        <w:t>广州市沙东有利国际服装批发城有限公司</w:t>
      </w:r>
      <w:r>
        <w:rPr>
          <w:rFonts w:hint="eastAsia" w:asciiTheme="minorEastAsia" w:hAnsiTheme="minorEastAsia" w:eastAsiaTheme="minorEastAsia" w:cstheme="minorEastAsia"/>
          <w:color w:val="auto"/>
          <w:spacing w:val="-10"/>
          <w:sz w:val="24"/>
          <w:szCs w:val="24"/>
          <w:highlight w:val="none"/>
        </w:rPr>
        <w:t>批准</w:t>
      </w:r>
      <w:r>
        <w:rPr>
          <w:rFonts w:hint="eastAsia" w:asciiTheme="minorEastAsia" w:hAnsiTheme="minorEastAsia" w:eastAsiaTheme="minorEastAsia" w:cstheme="minorEastAsia"/>
          <w:color w:val="auto"/>
          <w:spacing w:val="-10"/>
          <w:sz w:val="24"/>
          <w:szCs w:val="24"/>
          <w:highlight w:val="none"/>
          <w:lang w:val="en-US" w:eastAsia="zh-CN"/>
        </w:rPr>
        <w:t>立项</w:t>
      </w:r>
      <w:r>
        <w:rPr>
          <w:rFonts w:hint="eastAsia" w:asciiTheme="minorEastAsia" w:hAnsiTheme="minorEastAsia" w:eastAsiaTheme="minorEastAsia" w:cstheme="minorEastAsia"/>
          <w:color w:val="auto"/>
          <w:spacing w:val="-10"/>
          <w:sz w:val="24"/>
          <w:szCs w:val="24"/>
          <w:highlight w:val="none"/>
        </w:rPr>
        <w:t>，</w:t>
      </w:r>
      <w:r>
        <w:rPr>
          <w:rFonts w:hint="eastAsia" w:asciiTheme="minorEastAsia" w:hAnsiTheme="minorEastAsia" w:eastAsiaTheme="minorEastAsia" w:cstheme="minorEastAsia"/>
          <w:color w:val="auto"/>
          <w:spacing w:val="-10"/>
          <w:sz w:val="24"/>
          <w:szCs w:val="24"/>
          <w:highlight w:val="none"/>
          <w:lang w:val="en-US" w:eastAsia="zh-CN"/>
        </w:rPr>
        <w:t>项目</w:t>
      </w:r>
      <w:r>
        <w:rPr>
          <w:rFonts w:hint="eastAsia" w:asciiTheme="minorEastAsia" w:hAnsiTheme="minorEastAsia" w:eastAsiaTheme="minorEastAsia" w:cstheme="minorEastAsia"/>
          <w:color w:val="auto"/>
          <w:spacing w:val="-10"/>
          <w:sz w:val="24"/>
          <w:szCs w:val="24"/>
          <w:highlight w:val="none"/>
        </w:rPr>
        <w:t>资金来</w:t>
      </w:r>
      <w:r>
        <w:rPr>
          <w:rFonts w:hint="eastAsia" w:asciiTheme="minorEastAsia" w:hAnsiTheme="minorEastAsia" w:eastAsiaTheme="minorEastAsia" w:cstheme="minorEastAsia"/>
          <w:color w:val="auto"/>
          <w:spacing w:val="-10"/>
          <w:sz w:val="24"/>
          <w:szCs w:val="24"/>
          <w:highlight w:val="none"/>
          <w:u w:val="none" w:color="auto"/>
        </w:rPr>
        <w:t>自</w:t>
      </w:r>
      <w:r>
        <w:rPr>
          <w:rFonts w:hint="eastAsia" w:asciiTheme="minorEastAsia" w:hAnsiTheme="minorEastAsia" w:eastAsiaTheme="minorEastAsia" w:cstheme="minorEastAsia"/>
          <w:color w:val="auto"/>
          <w:spacing w:val="-10"/>
          <w:sz w:val="24"/>
          <w:szCs w:val="24"/>
          <w:highlight w:val="none"/>
          <w:u w:val="single" w:color="auto"/>
          <w:lang w:val="en-US" w:eastAsia="zh-CN"/>
        </w:rPr>
        <w:t>自筹资金</w:t>
      </w:r>
      <w:r>
        <w:rPr>
          <w:rFonts w:hint="eastAsia" w:asciiTheme="minorEastAsia" w:hAnsiTheme="minorEastAsia" w:eastAsiaTheme="minorEastAsia" w:cstheme="minorEastAsia"/>
          <w:color w:val="auto"/>
          <w:spacing w:val="-10"/>
          <w:sz w:val="24"/>
          <w:szCs w:val="24"/>
          <w:highlight w:val="none"/>
        </w:rPr>
        <w:t>，资金已落实。比选人为</w:t>
      </w:r>
      <w:r>
        <w:rPr>
          <w:rFonts w:hint="eastAsia" w:asciiTheme="minorEastAsia" w:hAnsiTheme="minorEastAsia" w:eastAsiaTheme="minorEastAsia" w:cstheme="minorEastAsia"/>
          <w:color w:val="auto"/>
          <w:spacing w:val="-10"/>
          <w:sz w:val="24"/>
          <w:szCs w:val="24"/>
          <w:highlight w:val="none"/>
          <w:lang w:eastAsia="zh-CN"/>
        </w:rPr>
        <w:t>广州市沙东有利国际服装批发城有限公司</w:t>
      </w:r>
      <w:r>
        <w:rPr>
          <w:rFonts w:hint="eastAsia" w:asciiTheme="minorEastAsia" w:hAnsiTheme="minorEastAsia" w:eastAsiaTheme="minorEastAsia" w:cstheme="minorEastAsia"/>
          <w:color w:val="auto"/>
          <w:spacing w:val="-10"/>
          <w:sz w:val="24"/>
          <w:szCs w:val="24"/>
          <w:highlight w:val="none"/>
        </w:rPr>
        <w:t>，比选招标代理机构为</w:t>
      </w:r>
      <w:r>
        <w:rPr>
          <w:rFonts w:hint="eastAsia" w:asciiTheme="minorEastAsia" w:hAnsiTheme="minorEastAsia" w:eastAsiaTheme="minorEastAsia" w:cstheme="minorEastAsia"/>
          <w:color w:val="auto"/>
          <w:spacing w:val="-10"/>
          <w:sz w:val="24"/>
          <w:szCs w:val="24"/>
          <w:highlight w:val="none"/>
          <w:lang w:eastAsia="zh-CN"/>
        </w:rPr>
        <w:t>广东建伟工程咨询有限公司</w:t>
      </w:r>
      <w:r>
        <w:rPr>
          <w:rFonts w:hint="eastAsia" w:asciiTheme="minorEastAsia" w:hAnsiTheme="minorEastAsia" w:eastAsiaTheme="minorEastAsia" w:cstheme="minorEastAsia"/>
          <w:color w:val="auto"/>
          <w:spacing w:val="-10"/>
          <w:sz w:val="24"/>
          <w:szCs w:val="24"/>
          <w:highlight w:val="none"/>
        </w:rPr>
        <w:t>。现对本项目进行比选，选定承</w:t>
      </w:r>
      <w:r>
        <w:rPr>
          <w:rFonts w:hint="eastAsia" w:asciiTheme="minorEastAsia" w:hAnsiTheme="minorEastAsia" w:eastAsiaTheme="minorEastAsia" w:cstheme="minorEastAsia"/>
          <w:color w:val="auto"/>
          <w:spacing w:val="-11"/>
          <w:sz w:val="24"/>
          <w:szCs w:val="24"/>
          <w:highlight w:val="none"/>
        </w:rPr>
        <w:t>包人。</w:t>
      </w:r>
    </w:p>
    <w:p w14:paraId="3AC6EDFE">
      <w:pPr>
        <w:keepNext w:val="0"/>
        <w:keepLines w:val="0"/>
        <w:pageBreakBefore w:val="0"/>
        <w:widowControl/>
        <w:kinsoku/>
        <w:wordWrap w:val="0"/>
        <w:overflowPunct/>
        <w:topLinePunct w:val="0"/>
        <w:bidi w:val="0"/>
        <w:adjustRightInd/>
        <w:snapToGrid/>
        <w:spacing w:line="360" w:lineRule="auto"/>
        <w:ind w:left="0" w:leftChars="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3"/>
          <w:sz w:val="24"/>
          <w:szCs w:val="24"/>
          <w:highlight w:val="none"/>
        </w:rPr>
        <w:t>二、</w:t>
      </w:r>
      <w:r>
        <w:rPr>
          <w:rFonts w:hint="eastAsia" w:asciiTheme="minorEastAsia" w:hAnsiTheme="minorEastAsia" w:eastAsiaTheme="minorEastAsia" w:cstheme="minorEastAsia"/>
          <w:b/>
          <w:bCs/>
          <w:color w:val="auto"/>
          <w:spacing w:val="-13"/>
          <w:sz w:val="24"/>
          <w:szCs w:val="24"/>
          <w:highlight w:val="none"/>
          <w:lang w:val="en-US" w:eastAsia="zh-CN"/>
        </w:rPr>
        <w:t>项目</w:t>
      </w:r>
      <w:r>
        <w:rPr>
          <w:rFonts w:hint="eastAsia" w:asciiTheme="minorEastAsia" w:hAnsiTheme="minorEastAsia" w:eastAsiaTheme="minorEastAsia" w:cstheme="minorEastAsia"/>
          <w:b/>
          <w:bCs/>
          <w:color w:val="auto"/>
          <w:spacing w:val="-13"/>
          <w:sz w:val="24"/>
          <w:szCs w:val="24"/>
          <w:highlight w:val="none"/>
        </w:rPr>
        <w:t>概况及招标范围：</w:t>
      </w:r>
    </w:p>
    <w:p w14:paraId="696ACCE6">
      <w:pPr>
        <w:keepNext w:val="0"/>
        <w:keepLines w:val="0"/>
        <w:pageBreakBefore w:val="0"/>
        <w:widowControl/>
        <w:kinsoku/>
        <w:wordWrap w:val="0"/>
        <w:overflowPunct/>
        <w:topLinePunct w:val="0"/>
        <w:bidi w:val="0"/>
        <w:adjustRightInd/>
        <w:snapToGrid/>
        <w:spacing w:line="360" w:lineRule="auto"/>
        <w:ind w:left="0" w:leftChars="0" w:right="0" w:firstLine="400" w:firstLineChars="167"/>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(一)项目编号：</w:t>
      </w:r>
      <w:r>
        <w:rPr>
          <w:rFonts w:hint="eastAsia" w:asciiTheme="minorEastAsia" w:hAnsiTheme="minorEastAsia" w:eastAsiaTheme="minorEastAsia" w:cstheme="minorEastAsia"/>
          <w:color w:val="auto"/>
          <w:sz w:val="24"/>
          <w:szCs w:val="24"/>
          <w:highlight w:val="none"/>
          <w:lang w:eastAsia="zh-CN"/>
        </w:rPr>
        <w:t>JWZX-2025-058</w:t>
      </w:r>
    </w:p>
    <w:p w14:paraId="2B91F23B">
      <w:pPr>
        <w:keepNext w:val="0"/>
        <w:keepLines w:val="0"/>
        <w:pageBreakBefore w:val="0"/>
        <w:widowControl/>
        <w:kinsoku/>
        <w:wordWrap w:val="0"/>
        <w:overflowPunct/>
        <w:topLinePunct w:val="0"/>
        <w:bidi w:val="0"/>
        <w:adjustRightInd/>
        <w:snapToGrid/>
        <w:spacing w:line="360" w:lineRule="auto"/>
        <w:ind w:left="0" w:leftChars="0" w:right="0" w:firstLine="394" w:firstLineChars="167"/>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rPr>
        <w:t>(二)项目名称：</w:t>
      </w:r>
      <w:r>
        <w:rPr>
          <w:rFonts w:hint="eastAsia" w:asciiTheme="minorEastAsia" w:hAnsiTheme="minorEastAsia" w:eastAsiaTheme="minorEastAsia" w:cstheme="minorEastAsia"/>
          <w:color w:val="auto"/>
          <w:spacing w:val="-2"/>
          <w:sz w:val="24"/>
          <w:szCs w:val="24"/>
          <w:highlight w:val="none"/>
          <w:lang w:eastAsia="zh-CN"/>
        </w:rPr>
        <w:t>沙东有利北城服装城电梯维保项目</w:t>
      </w:r>
    </w:p>
    <w:p w14:paraId="3F88145F">
      <w:pPr>
        <w:keepNext w:val="0"/>
        <w:keepLines w:val="0"/>
        <w:pageBreakBefore w:val="0"/>
        <w:widowControl/>
        <w:kinsoku/>
        <w:wordWrap w:val="0"/>
        <w:overflowPunct/>
        <w:topLinePunct w:val="0"/>
        <w:bidi w:val="0"/>
        <w:adjustRightInd/>
        <w:snapToGrid/>
        <w:spacing w:line="360" w:lineRule="auto"/>
        <w:ind w:left="0" w:leftChars="0" w:right="0" w:firstLine="390" w:firstLineChars="167"/>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(三)比选人：</w:t>
      </w:r>
      <w:r>
        <w:rPr>
          <w:rFonts w:hint="eastAsia" w:asciiTheme="minorEastAsia" w:hAnsiTheme="minorEastAsia" w:eastAsiaTheme="minorEastAsia" w:cstheme="minorEastAsia"/>
          <w:color w:val="auto"/>
          <w:spacing w:val="-3"/>
          <w:sz w:val="24"/>
          <w:szCs w:val="24"/>
          <w:highlight w:val="none"/>
          <w:lang w:eastAsia="zh-CN"/>
        </w:rPr>
        <w:t>广州市沙东有利国际服装批发城有限公司</w:t>
      </w:r>
    </w:p>
    <w:p w14:paraId="157E5955">
      <w:pPr>
        <w:keepNext w:val="0"/>
        <w:keepLines w:val="0"/>
        <w:pageBreakBefore w:val="0"/>
        <w:widowControl/>
        <w:kinsoku/>
        <w:wordWrap w:val="0"/>
        <w:overflowPunct/>
        <w:topLinePunct w:val="0"/>
        <w:bidi w:val="0"/>
        <w:adjustRightInd/>
        <w:snapToGrid/>
        <w:spacing w:line="360" w:lineRule="auto"/>
        <w:ind w:left="0" w:leftChars="0" w:right="0" w:firstLine="390" w:firstLineChars="167"/>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3"/>
          <w:sz w:val="24"/>
          <w:szCs w:val="24"/>
          <w:highlight w:val="none"/>
          <w:lang w:val="en-US" w:eastAsia="zh-CN"/>
        </w:rPr>
        <w:t>四</w:t>
      </w:r>
      <w:r>
        <w:rPr>
          <w:rFonts w:hint="eastAsia" w:asciiTheme="minorEastAsia" w:hAnsiTheme="minorEastAsia" w:eastAsiaTheme="minorEastAsia" w:cstheme="minorEastAsia"/>
          <w:color w:val="auto"/>
          <w:spacing w:val="-3"/>
          <w:sz w:val="24"/>
          <w:szCs w:val="24"/>
          <w:highlight w:val="none"/>
        </w:rPr>
        <w:t>)最高投标限价：351120.00元</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rPr>
        <w:t>参选人的投标报价高于最高投标限价的</w:t>
      </w:r>
      <w:r>
        <w:rPr>
          <w:rFonts w:hint="eastAsia" w:asciiTheme="minorEastAsia" w:hAnsiTheme="minorEastAsia" w:eastAsiaTheme="minorEastAsia" w:cstheme="minorEastAsia"/>
          <w:color w:val="auto"/>
          <w:spacing w:val="-7"/>
          <w:sz w:val="24"/>
          <w:szCs w:val="24"/>
          <w:highlight w:val="none"/>
        </w:rPr>
        <w:t>将作废标处理</w:t>
      </w:r>
      <w:r>
        <w:rPr>
          <w:rFonts w:hint="eastAsia" w:asciiTheme="minorEastAsia" w:hAnsiTheme="minorEastAsia" w:eastAsiaTheme="minorEastAsia" w:cstheme="minorEastAsia"/>
          <w:color w:val="auto"/>
          <w:spacing w:val="-5"/>
          <w:sz w:val="24"/>
          <w:szCs w:val="24"/>
          <w:highlight w:val="none"/>
        </w:rPr>
        <w:t>。</w:t>
      </w:r>
    </w:p>
    <w:p w14:paraId="448D3150">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rightChars="0" w:firstLine="411"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SA"/>
        </w:rPr>
        <w:t>(五)</w:t>
      </w:r>
      <w:r>
        <w:rPr>
          <w:rFonts w:hint="eastAsia" w:asciiTheme="minorEastAsia" w:hAnsiTheme="minorEastAsia" w:eastAsiaTheme="minorEastAsia" w:cstheme="minorEastAsia"/>
          <w:color w:val="auto"/>
          <w:spacing w:val="-2"/>
          <w:sz w:val="24"/>
          <w:szCs w:val="24"/>
          <w:highlight w:val="none"/>
          <w:lang w:val="en-US"/>
        </w:rPr>
        <w:t>服务期限</w:t>
      </w:r>
      <w:r>
        <w:rPr>
          <w:rFonts w:hint="eastAsia" w:asciiTheme="minorEastAsia" w:hAnsiTheme="minorEastAsia" w:eastAsiaTheme="minorEastAsia" w:cstheme="minorEastAsia"/>
          <w:color w:val="auto"/>
          <w:spacing w:val="-2"/>
          <w:sz w:val="24"/>
          <w:szCs w:val="24"/>
          <w:highlight w:val="none"/>
          <w:lang w:val="en-US" w:eastAsia="zh-CN"/>
        </w:rPr>
        <w:t>：</w:t>
      </w:r>
      <w:r>
        <w:rPr>
          <w:rFonts w:hint="eastAsia" w:asciiTheme="minorEastAsia" w:hAnsiTheme="minorEastAsia" w:eastAsiaTheme="minorEastAsia" w:cstheme="minorEastAsia"/>
          <w:color w:val="auto"/>
          <w:spacing w:val="-2"/>
          <w:sz w:val="24"/>
          <w:szCs w:val="24"/>
          <w:highlight w:val="none"/>
          <w:lang w:val="en-US"/>
        </w:rPr>
        <w:t>自2025年10月1日0时0分起至2027年9月30日23时59分止。</w:t>
      </w:r>
    </w:p>
    <w:p w14:paraId="057AA3D1">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rightChars="0" w:firstLine="411"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en-US" w:bidi="ar-SA"/>
        </w:rPr>
        <w:t>(</w:t>
      </w:r>
      <w:r>
        <w:rPr>
          <w:rFonts w:hint="eastAsia" w:asciiTheme="minorEastAsia" w:hAnsiTheme="minorEastAsia" w:eastAsiaTheme="minorEastAsia" w:cstheme="minorEastAsia"/>
          <w:snapToGrid w:val="0"/>
          <w:color w:val="auto"/>
          <w:kern w:val="0"/>
          <w:sz w:val="24"/>
          <w:szCs w:val="24"/>
          <w:highlight w:val="none"/>
          <w:lang w:val="en-US" w:eastAsia="zh-CN" w:bidi="ar-SA"/>
        </w:rPr>
        <w:t>六</w:t>
      </w:r>
      <w:r>
        <w:rPr>
          <w:rFonts w:hint="eastAsia" w:asciiTheme="minorEastAsia" w:hAnsiTheme="minorEastAsia" w:eastAsiaTheme="minorEastAsia" w:cstheme="minorEastAsia"/>
          <w:snapToGrid w:val="0"/>
          <w:color w:val="auto"/>
          <w:kern w:val="0"/>
          <w:sz w:val="24"/>
          <w:szCs w:val="24"/>
          <w:highlight w:val="none"/>
          <w:lang w:val="en-US" w:eastAsia="en-US" w:bidi="ar-SA"/>
        </w:rPr>
        <w:t>)</w:t>
      </w:r>
      <w:r>
        <w:rPr>
          <w:rFonts w:hint="eastAsia" w:asciiTheme="minorEastAsia" w:hAnsiTheme="minorEastAsia" w:eastAsiaTheme="minorEastAsia" w:cstheme="minorEastAsia"/>
          <w:color w:val="auto"/>
          <w:spacing w:val="-2"/>
          <w:sz w:val="24"/>
          <w:szCs w:val="24"/>
          <w:highlight w:val="none"/>
        </w:rPr>
        <w:t>资金来源：</w:t>
      </w:r>
      <w:r>
        <w:rPr>
          <w:rFonts w:hint="eastAsia" w:asciiTheme="minorEastAsia" w:hAnsiTheme="minorEastAsia" w:eastAsiaTheme="minorEastAsia" w:cstheme="minorEastAsia"/>
          <w:color w:val="auto"/>
          <w:spacing w:val="-2"/>
          <w:sz w:val="24"/>
          <w:szCs w:val="24"/>
          <w:highlight w:val="none"/>
          <w:lang w:val="en-US" w:eastAsia="zh-CN"/>
        </w:rPr>
        <w:t>自筹资金</w:t>
      </w:r>
      <w:r>
        <w:rPr>
          <w:rFonts w:hint="eastAsia" w:asciiTheme="minorEastAsia" w:hAnsiTheme="minorEastAsia" w:eastAsiaTheme="minorEastAsia" w:cstheme="minorEastAsia"/>
          <w:color w:val="auto"/>
          <w:spacing w:val="-2"/>
          <w:sz w:val="24"/>
          <w:szCs w:val="24"/>
          <w:highlight w:val="none"/>
        </w:rPr>
        <w:t>。</w:t>
      </w:r>
    </w:p>
    <w:p w14:paraId="3D460795">
      <w:pPr>
        <w:keepNext w:val="0"/>
        <w:keepLines w:val="0"/>
        <w:pageBreakBefore w:val="0"/>
        <w:widowControl/>
        <w:kinsoku/>
        <w:wordWrap w:val="0"/>
        <w:overflowPunct/>
        <w:topLinePunct w:val="0"/>
        <w:bidi w:val="0"/>
        <w:adjustRightInd/>
        <w:snapToGrid/>
        <w:spacing w:line="360" w:lineRule="auto"/>
        <w:ind w:left="0" w:leftChars="0" w:right="0" w:firstLine="389" w:firstLineChars="19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8"/>
          <w:sz w:val="24"/>
          <w:szCs w:val="24"/>
          <w:highlight w:val="none"/>
        </w:rPr>
        <w:t>三、参选人资格要求：</w:t>
      </w:r>
    </w:p>
    <w:p w14:paraId="571CF5C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 xml:space="preserve">（一）具有独立承担民事责任的能力：在中华人民共和国境内注册的法人或其他组织或自然人， 投标（响应）时提交有效的 营业执照（或事业法人登记证或身份证等相关证明） 副本复印件。分支机构投标的，须提供总公司和分公司营业执照副本复 印件，总公司出具给分支机构的授权书。 </w:t>
      </w:r>
    </w:p>
    <w:p w14:paraId="2407E73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（二）有依法缴纳税收和社会保障资金的良好记录：提供承诺书。</w:t>
      </w:r>
    </w:p>
    <w:p w14:paraId="38E71C7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（三）具有良好的商业信誉和健全的财务会计制度：提供承诺书。</w:t>
      </w:r>
    </w:p>
    <w:p w14:paraId="543778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（四）履行合同所必须的设备和专业技术能力：提供承诺书。</w:t>
      </w:r>
    </w:p>
    <w:p w14:paraId="46F491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（五）参加采购活动前3年内，在经营活动中没有重大违法记录：在经营活动中没有重大违法记录：提供承诺书。 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1901B82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六)未被列入“信用中国”网站(www.creditchina.gov.cn)以下情形之一：①记录失信被执行人；②重大税收违法失信主体；③政府采购严重违法失信行为。同时，在中国政府采购网(www.ccgp.gov.cn)“政府采购严重违法失信行为信息记录”中查询没有处于禁止参加政府采购活动的记录名单。（以比选代理机构于投标（响应） 截止时间当天在“信用中国”网站（www.creditchina.gov.cn）及中国政府采购网（http://www.ccgp.gov.cn/） 查询结果为准， 如相关失信记录已失效， 供应商需提供相关证明资料）。</w:t>
      </w:r>
    </w:p>
    <w:p w14:paraId="12557D0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七)不同参选人之间有下列情形之一，不接受作为参加同一采购项目竞争的参选人：①为采购项目提供整体设计、规范编制或者项目管理、监理、检测等服务的参选人；②单位负责人为同一人或者存在直接控股、管理关系的不同参选人（提供承诺书）</w:t>
      </w:r>
    </w:p>
    <w:p w14:paraId="10C2389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(八)本项目不接受联合体参与。</w:t>
      </w:r>
    </w:p>
    <w:p w14:paraId="462B3EC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九）供应商具有《中华人民共和国特种设备生产许可证》【许可项目含：电梯安装（含修理）】或《中华人民共和国特种设备安装改造维修许可证（电梯）》（许可类别含：电梯维修，许可级别：B级或以上）。</w:t>
      </w:r>
    </w:p>
    <w:p w14:paraId="5D075A4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p>
    <w:p w14:paraId="2E82F690">
      <w:pPr>
        <w:keepNext w:val="0"/>
        <w:keepLines w:val="0"/>
        <w:pageBreakBefore w:val="0"/>
        <w:widowControl/>
        <w:kinsoku/>
        <w:wordWrap w:val="0"/>
        <w:overflowPunct/>
        <w:topLinePunct w:val="0"/>
        <w:bidi w:val="0"/>
        <w:adjustRightInd/>
        <w:snapToGrid/>
        <w:spacing w:line="360" w:lineRule="auto"/>
        <w:ind w:left="0" w:leftChars="0" w:right="0" w:firstLine="402" w:firstLineChars="18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3"/>
          <w:sz w:val="24"/>
          <w:szCs w:val="24"/>
          <w:highlight w:val="none"/>
        </w:rPr>
        <w:t>四、比选文件的获取</w:t>
      </w:r>
    </w:p>
    <w:p w14:paraId="7F24FC25">
      <w:pPr>
        <w:pStyle w:val="20"/>
        <w:spacing w:line="360" w:lineRule="auto"/>
        <w:ind w:firstLine="480"/>
        <w:rPr>
          <w:rFonts w:hint="eastAsia" w:asciiTheme="minorEastAsia" w:hAnsiTheme="minorEastAsia" w:eastAsiaTheme="minorEastAsia" w:cstheme="minorEastAsia"/>
          <w:snapToGrid w:val="0"/>
          <w:color w:val="000000"/>
          <w:sz w:val="24"/>
          <w:szCs w:val="24"/>
          <w:lang w:eastAsia="zh-CN" w:bidi="ar"/>
        </w:rPr>
      </w:pPr>
      <w:r>
        <w:rPr>
          <w:rFonts w:hint="eastAsia" w:asciiTheme="minorEastAsia" w:hAnsiTheme="minorEastAsia" w:eastAsiaTheme="minorEastAsia" w:cstheme="minorEastAsia"/>
          <w:snapToGrid w:val="0"/>
          <w:color w:val="000000"/>
          <w:sz w:val="24"/>
          <w:szCs w:val="24"/>
          <w:lang w:eastAsia="zh-CN" w:bidi="ar"/>
        </w:rPr>
        <w:t>1、本项目采用网上注册登记。供应商在购买采购文件之前，须在广州农村阳光招采平台注册企业账号并根据平台提示完善企业信息。</w:t>
      </w:r>
    </w:p>
    <w:p w14:paraId="3B64B134">
      <w:pPr>
        <w:pStyle w:val="20"/>
        <w:spacing w:line="360" w:lineRule="auto"/>
        <w:ind w:firstLine="480"/>
        <w:rPr>
          <w:rFonts w:hint="eastAsia" w:asciiTheme="minorEastAsia" w:hAnsiTheme="minorEastAsia" w:eastAsiaTheme="minorEastAsia" w:cstheme="minorEastAsia"/>
          <w:snapToGrid w:val="0"/>
          <w:color w:val="000000"/>
          <w:sz w:val="24"/>
          <w:szCs w:val="24"/>
          <w:lang w:eastAsia="zh-CN" w:bidi="ar"/>
        </w:rPr>
      </w:pPr>
      <w:r>
        <w:rPr>
          <w:rFonts w:hint="eastAsia" w:asciiTheme="minorEastAsia" w:hAnsiTheme="minorEastAsia" w:eastAsiaTheme="minorEastAsia" w:cstheme="minorEastAsia"/>
          <w:snapToGrid w:val="0"/>
          <w:color w:val="000000"/>
          <w:sz w:val="24"/>
          <w:szCs w:val="24"/>
          <w:lang w:eastAsia="zh-CN" w:bidi="ar"/>
        </w:rPr>
        <w:t>2、供应商办理报名手续时，须上传下列相关资料扫描件，并由原件持有方签字、盖公章，标注“此件与原件相符”字样</w:t>
      </w:r>
      <w:r>
        <w:rPr>
          <w:rFonts w:asciiTheme="minorEastAsia" w:hAnsiTheme="minorEastAsia" w:eastAsiaTheme="minorEastAsia" w:cstheme="minorEastAsia"/>
          <w:snapToGrid w:val="0"/>
          <w:color w:val="000000"/>
          <w:sz w:val="24"/>
          <w:szCs w:val="24"/>
          <w:lang w:eastAsia="zh-CN" w:bidi="ar"/>
        </w:rPr>
        <w:t>。</w:t>
      </w:r>
    </w:p>
    <w:p w14:paraId="5E01ACE7">
      <w:pPr>
        <w:pStyle w:val="20"/>
        <w:spacing w:line="360" w:lineRule="auto"/>
        <w:ind w:firstLine="480"/>
        <w:rPr>
          <w:rFonts w:hint="eastAsia" w:asciiTheme="minorEastAsia" w:hAnsiTheme="minorEastAsia" w:eastAsiaTheme="minorEastAsia" w:cstheme="minorEastAsia"/>
          <w:snapToGrid w:val="0"/>
          <w:color w:val="000000"/>
          <w:sz w:val="24"/>
          <w:szCs w:val="24"/>
          <w:lang w:eastAsia="zh-CN" w:bidi="ar"/>
        </w:rPr>
      </w:pPr>
      <w:r>
        <w:rPr>
          <w:rFonts w:hint="eastAsia" w:asciiTheme="minorEastAsia" w:hAnsiTheme="minorEastAsia" w:eastAsiaTheme="minorEastAsia" w:cstheme="minorEastAsia"/>
          <w:snapToGrid w:val="0"/>
          <w:color w:val="000000"/>
          <w:sz w:val="24"/>
          <w:szCs w:val="24"/>
          <w:lang w:eastAsia="zh-CN" w:bidi="ar"/>
        </w:rPr>
        <w:t>（1）营业执照、组织机构代码证、税务登记证的复印件（已实行“三证合一”的单位，只须提供新版营业执照即可）。</w:t>
      </w:r>
    </w:p>
    <w:p w14:paraId="27DC1A06">
      <w:pPr>
        <w:pStyle w:val="20"/>
        <w:spacing w:line="360" w:lineRule="auto"/>
        <w:ind w:firstLine="480"/>
        <w:rPr>
          <w:rFonts w:hint="eastAsia" w:asciiTheme="minorEastAsia" w:hAnsiTheme="minorEastAsia" w:eastAsiaTheme="minorEastAsia" w:cstheme="minorEastAsia"/>
          <w:snapToGrid w:val="0"/>
          <w:color w:val="000000"/>
          <w:sz w:val="24"/>
          <w:szCs w:val="24"/>
          <w:lang w:eastAsia="zh-CN" w:bidi="ar"/>
        </w:rPr>
      </w:pPr>
      <w:r>
        <w:rPr>
          <w:rFonts w:hint="eastAsia" w:asciiTheme="minorEastAsia" w:hAnsiTheme="minorEastAsia" w:eastAsiaTheme="minorEastAsia" w:cstheme="minorEastAsia"/>
          <w:snapToGrid w:val="0"/>
          <w:color w:val="000000"/>
          <w:sz w:val="24"/>
          <w:szCs w:val="24"/>
          <w:lang w:eastAsia="zh-CN" w:bidi="ar"/>
        </w:rPr>
        <w:t>（2）法定代表人身份证明书、授权委托书原件；法定代表人身份证、受托人身份证复印件（在委托代理情况下）。</w:t>
      </w:r>
    </w:p>
    <w:p w14:paraId="3124ED84">
      <w:pPr>
        <w:pStyle w:val="20"/>
        <w:spacing w:line="360" w:lineRule="auto"/>
        <w:ind w:firstLine="480"/>
        <w:rPr>
          <w:rFonts w:hint="eastAsia" w:asciiTheme="minorEastAsia" w:hAnsiTheme="minorEastAsia" w:eastAsiaTheme="minorEastAsia" w:cstheme="minorEastAsia"/>
          <w:snapToGrid w:val="0"/>
          <w:color w:val="000000"/>
          <w:sz w:val="24"/>
          <w:szCs w:val="24"/>
          <w:lang w:eastAsia="zh-CN" w:bidi="ar"/>
        </w:rPr>
      </w:pPr>
      <w:r>
        <w:rPr>
          <w:rFonts w:hint="eastAsia" w:asciiTheme="minorEastAsia" w:hAnsiTheme="minorEastAsia" w:eastAsiaTheme="minorEastAsia" w:cstheme="minorEastAsia"/>
          <w:snapToGrid w:val="0"/>
          <w:color w:val="000000"/>
          <w:sz w:val="24"/>
          <w:szCs w:val="24"/>
          <w:lang w:eastAsia="zh-CN" w:bidi="ar"/>
        </w:rPr>
        <w:t xml:space="preserve">（3） </w:t>
      </w:r>
      <w:r>
        <w:rPr>
          <w:rFonts w:asciiTheme="minorEastAsia" w:hAnsiTheme="minorEastAsia" w:eastAsiaTheme="minorEastAsia" w:cstheme="minorEastAsia"/>
          <w:snapToGrid w:val="0"/>
          <w:color w:val="000000"/>
          <w:sz w:val="24"/>
          <w:szCs w:val="24"/>
          <w:lang w:eastAsia="zh-CN" w:bidi="ar"/>
        </w:rPr>
        <w:t>附件一的</w:t>
      </w:r>
      <w:r>
        <w:rPr>
          <w:rFonts w:hint="eastAsia" w:asciiTheme="minorEastAsia" w:hAnsiTheme="minorEastAsia" w:eastAsiaTheme="minorEastAsia" w:cstheme="minorEastAsia"/>
          <w:snapToGrid w:val="0"/>
          <w:color w:val="000000"/>
          <w:sz w:val="24"/>
          <w:szCs w:val="24"/>
          <w:lang w:eastAsia="zh-CN" w:bidi="ar"/>
        </w:rPr>
        <w:t>投标及发售</w:t>
      </w:r>
      <w:r>
        <w:rPr>
          <w:rFonts w:hint="eastAsia" w:asciiTheme="minorEastAsia" w:hAnsiTheme="minorEastAsia" w:eastAsiaTheme="minorEastAsia" w:cstheme="minorEastAsia"/>
          <w:snapToGrid w:val="0"/>
          <w:color w:val="000000"/>
          <w:sz w:val="24"/>
          <w:szCs w:val="24"/>
          <w:lang w:val="en-US" w:eastAsia="zh-CN" w:bidi="ar"/>
        </w:rPr>
        <w:t>比选</w:t>
      </w:r>
      <w:r>
        <w:rPr>
          <w:rFonts w:hint="eastAsia" w:asciiTheme="minorEastAsia" w:hAnsiTheme="minorEastAsia" w:eastAsiaTheme="minorEastAsia" w:cstheme="minorEastAsia"/>
          <w:snapToGrid w:val="0"/>
          <w:color w:val="000000"/>
          <w:sz w:val="24"/>
          <w:szCs w:val="24"/>
          <w:lang w:eastAsia="zh-CN" w:bidi="ar"/>
        </w:rPr>
        <w:t xml:space="preserve">文件登记表                 </w:t>
      </w:r>
    </w:p>
    <w:p w14:paraId="110ECD08">
      <w:pPr>
        <w:pStyle w:val="20"/>
        <w:spacing w:line="360" w:lineRule="auto"/>
        <w:ind w:firstLine="480"/>
        <w:rPr>
          <w:rFonts w:asciiTheme="minorEastAsia" w:hAnsiTheme="minorEastAsia" w:eastAsiaTheme="minorEastAsia" w:cstheme="minorEastAsia"/>
          <w:snapToGrid w:val="0"/>
          <w:color w:val="000000"/>
          <w:sz w:val="24"/>
          <w:szCs w:val="24"/>
          <w:lang w:eastAsia="zh-CN" w:bidi="ar"/>
        </w:rPr>
      </w:pPr>
      <w:r>
        <w:rPr>
          <w:rFonts w:hint="eastAsia" w:asciiTheme="minorEastAsia" w:hAnsiTheme="minorEastAsia" w:eastAsiaTheme="minorEastAsia" w:cstheme="minorEastAsia"/>
          <w:snapToGrid w:val="0"/>
          <w:color w:val="000000"/>
          <w:sz w:val="24"/>
          <w:szCs w:val="24"/>
          <w:lang w:val="en-US" w:eastAsia="zh-CN" w:bidi="ar"/>
        </w:rPr>
        <w:t>报名</w:t>
      </w:r>
      <w:r>
        <w:rPr>
          <w:rFonts w:asciiTheme="minorEastAsia" w:hAnsiTheme="minorEastAsia" w:eastAsiaTheme="minorEastAsia" w:cstheme="minorEastAsia"/>
          <w:snapToGrid w:val="0"/>
          <w:color w:val="000000"/>
          <w:sz w:val="24"/>
          <w:szCs w:val="24"/>
          <w:lang w:eastAsia="zh-CN" w:bidi="ar"/>
        </w:rPr>
        <w:t>时间：</w:t>
      </w:r>
      <w:r>
        <w:rPr>
          <w:rFonts w:hint="eastAsia" w:asciiTheme="minorEastAsia" w:hAnsiTheme="minorEastAsia" w:eastAsiaTheme="minorEastAsia" w:cstheme="minorEastAsia"/>
          <w:snapToGrid w:val="0"/>
          <w:color w:val="000000"/>
          <w:sz w:val="24"/>
          <w:szCs w:val="24"/>
          <w:lang w:eastAsia="zh-CN" w:bidi="ar"/>
        </w:rPr>
        <w:t>2025年</w:t>
      </w:r>
      <w:r>
        <w:rPr>
          <w:rFonts w:hint="eastAsia" w:asciiTheme="minorEastAsia" w:hAnsiTheme="minorEastAsia" w:eastAsiaTheme="minorEastAsia" w:cstheme="minorEastAsia"/>
          <w:snapToGrid w:val="0"/>
          <w:color w:val="000000"/>
          <w:sz w:val="24"/>
          <w:szCs w:val="24"/>
          <w:lang w:val="en-US" w:eastAsia="zh-CN" w:bidi="ar"/>
        </w:rPr>
        <w:t>7</w:t>
      </w:r>
      <w:r>
        <w:rPr>
          <w:rFonts w:hint="eastAsia" w:asciiTheme="minorEastAsia" w:hAnsiTheme="minorEastAsia" w:eastAsiaTheme="minorEastAsia" w:cstheme="minorEastAsia"/>
          <w:snapToGrid w:val="0"/>
          <w:color w:val="000000"/>
          <w:sz w:val="24"/>
          <w:szCs w:val="24"/>
          <w:lang w:eastAsia="zh-CN" w:bidi="ar"/>
        </w:rPr>
        <w:t>月</w:t>
      </w:r>
      <w:r>
        <w:rPr>
          <w:rFonts w:hint="eastAsia" w:asciiTheme="minorEastAsia" w:hAnsiTheme="minorEastAsia" w:eastAsiaTheme="minorEastAsia" w:cstheme="minorEastAsia"/>
          <w:snapToGrid w:val="0"/>
          <w:color w:val="000000"/>
          <w:sz w:val="24"/>
          <w:szCs w:val="24"/>
          <w:lang w:val="en-US" w:eastAsia="zh-CN" w:bidi="ar"/>
        </w:rPr>
        <w:t>29</w:t>
      </w:r>
      <w:r>
        <w:rPr>
          <w:rFonts w:hint="eastAsia" w:asciiTheme="minorEastAsia" w:hAnsiTheme="minorEastAsia" w:eastAsiaTheme="minorEastAsia" w:cstheme="minorEastAsia"/>
          <w:snapToGrid w:val="0"/>
          <w:color w:val="000000"/>
          <w:sz w:val="24"/>
          <w:szCs w:val="24"/>
          <w:lang w:eastAsia="zh-CN" w:bidi="ar"/>
        </w:rPr>
        <w:t>日 09时00分至2025年</w:t>
      </w:r>
      <w:r>
        <w:rPr>
          <w:rFonts w:hint="eastAsia" w:asciiTheme="minorEastAsia" w:hAnsiTheme="minorEastAsia" w:eastAsiaTheme="minorEastAsia" w:cstheme="minorEastAsia"/>
          <w:snapToGrid w:val="0"/>
          <w:color w:val="000000"/>
          <w:sz w:val="24"/>
          <w:szCs w:val="24"/>
          <w:lang w:val="en-US" w:eastAsia="zh-CN" w:bidi="ar"/>
        </w:rPr>
        <w:t>8</w:t>
      </w:r>
      <w:r>
        <w:rPr>
          <w:rFonts w:hint="eastAsia" w:asciiTheme="minorEastAsia" w:hAnsiTheme="minorEastAsia" w:eastAsiaTheme="minorEastAsia" w:cstheme="minorEastAsia"/>
          <w:snapToGrid w:val="0"/>
          <w:color w:val="000000"/>
          <w:sz w:val="24"/>
          <w:szCs w:val="24"/>
          <w:lang w:eastAsia="zh-CN" w:bidi="ar"/>
        </w:rPr>
        <w:t>月</w:t>
      </w:r>
      <w:r>
        <w:rPr>
          <w:rFonts w:hint="eastAsia" w:asciiTheme="minorEastAsia" w:hAnsiTheme="minorEastAsia" w:eastAsiaTheme="minorEastAsia" w:cstheme="minorEastAsia"/>
          <w:snapToGrid w:val="0"/>
          <w:color w:val="000000"/>
          <w:sz w:val="24"/>
          <w:szCs w:val="24"/>
          <w:lang w:val="en-US" w:eastAsia="zh-CN" w:bidi="ar"/>
        </w:rPr>
        <w:t>4</w:t>
      </w:r>
      <w:r>
        <w:rPr>
          <w:rFonts w:hint="eastAsia" w:asciiTheme="minorEastAsia" w:hAnsiTheme="minorEastAsia" w:eastAsiaTheme="minorEastAsia" w:cstheme="minorEastAsia"/>
          <w:snapToGrid w:val="0"/>
          <w:color w:val="000000"/>
          <w:sz w:val="24"/>
          <w:szCs w:val="24"/>
          <w:lang w:eastAsia="zh-CN" w:bidi="ar"/>
        </w:rPr>
        <w:t xml:space="preserve">日 17时00分 </w:t>
      </w:r>
    </w:p>
    <w:p w14:paraId="6EE0A7FF">
      <w:pPr>
        <w:pStyle w:val="20"/>
        <w:spacing w:line="360" w:lineRule="auto"/>
        <w:ind w:firstLine="480"/>
        <w:rPr>
          <w:rFonts w:hint="eastAsia" w:asciiTheme="minorEastAsia" w:hAnsiTheme="minorEastAsia" w:eastAsiaTheme="minorEastAsia" w:cstheme="minorEastAsia"/>
          <w:snapToGrid w:val="0"/>
          <w:color w:val="000000"/>
          <w:sz w:val="24"/>
          <w:szCs w:val="24"/>
          <w:lang w:eastAsia="zh-CN" w:bidi="ar"/>
        </w:rPr>
      </w:pPr>
      <w:r>
        <w:rPr>
          <w:rFonts w:asciiTheme="minorEastAsia" w:hAnsiTheme="minorEastAsia" w:eastAsiaTheme="minorEastAsia" w:cstheme="minorEastAsia"/>
          <w:snapToGrid w:val="0"/>
          <w:color w:val="000000"/>
          <w:sz w:val="24"/>
          <w:szCs w:val="24"/>
          <w:lang w:eastAsia="zh-CN" w:bidi="ar"/>
        </w:rPr>
        <w:t>招标文件获取方式：网上报名购买（只接受网上支付）。</w:t>
      </w:r>
    </w:p>
    <w:p w14:paraId="7E6550A7">
      <w:pPr>
        <w:pStyle w:val="20"/>
        <w:spacing w:line="360" w:lineRule="auto"/>
        <w:ind w:firstLine="480"/>
        <w:rPr>
          <w:rFonts w:hint="eastAsia" w:asciiTheme="minorEastAsia" w:hAnsiTheme="minorEastAsia" w:eastAsiaTheme="minorEastAsia" w:cstheme="minorEastAsia"/>
          <w:snapToGrid w:val="0"/>
          <w:color w:val="000000"/>
          <w:sz w:val="24"/>
          <w:szCs w:val="24"/>
          <w:lang w:eastAsia="zh-CN" w:bidi="ar"/>
        </w:rPr>
      </w:pPr>
      <w:r>
        <w:rPr>
          <w:rFonts w:asciiTheme="minorEastAsia" w:hAnsiTheme="minorEastAsia" w:eastAsiaTheme="minorEastAsia" w:cstheme="minorEastAsia"/>
          <w:snapToGrid w:val="0"/>
          <w:color w:val="000000"/>
          <w:sz w:val="24"/>
          <w:szCs w:val="24"/>
          <w:lang w:eastAsia="zh-CN" w:bidi="ar"/>
        </w:rPr>
        <w:t>售价：500元，售后不退</w:t>
      </w:r>
    </w:p>
    <w:p w14:paraId="5710F35B">
      <w:pPr>
        <w:pStyle w:val="20"/>
        <w:spacing w:line="360" w:lineRule="auto"/>
        <w:ind w:firstLine="480"/>
        <w:rPr>
          <w:rFonts w:hint="eastAsia" w:asciiTheme="minorEastAsia" w:hAnsiTheme="minorEastAsia" w:eastAsiaTheme="minorEastAsia" w:cstheme="minorEastAsia"/>
          <w:snapToGrid w:val="0"/>
          <w:color w:val="000000"/>
          <w:spacing w:val="0"/>
          <w:sz w:val="24"/>
          <w:szCs w:val="24"/>
          <w:lang w:eastAsia="zh-CN" w:bidi="ar"/>
        </w:rPr>
      </w:pPr>
      <w:r>
        <w:rPr>
          <w:rFonts w:asciiTheme="minorEastAsia" w:hAnsiTheme="minorEastAsia" w:eastAsiaTheme="minorEastAsia" w:cstheme="minorEastAsia"/>
          <w:snapToGrid w:val="0"/>
          <w:color w:val="000000"/>
          <w:sz w:val="24"/>
          <w:szCs w:val="24"/>
          <w:lang w:eastAsia="zh-CN" w:bidi="ar"/>
        </w:rPr>
        <w:t>线上报名：将上述（1）至（3）的报名资料发送至邮箱：</w:t>
      </w:r>
      <w:r>
        <w:rPr>
          <w:rFonts w:hint="eastAsia" w:asciiTheme="minorEastAsia" w:hAnsiTheme="minorEastAsia" w:eastAsiaTheme="minorEastAsia" w:cstheme="minorEastAsia"/>
          <w:snapToGrid w:val="0"/>
          <w:color w:val="000000"/>
          <w:spacing w:val="0"/>
          <w:sz w:val="24"/>
          <w:szCs w:val="24"/>
          <w:lang w:val="en-US" w:eastAsia="zh-CN" w:bidi="ar"/>
        </w:rPr>
        <w:t>13342850116@163.com</w:t>
      </w:r>
      <w:r>
        <w:rPr>
          <w:rFonts w:asciiTheme="minorEastAsia" w:hAnsiTheme="minorEastAsia" w:eastAsiaTheme="minorEastAsia" w:cstheme="minorEastAsia"/>
          <w:snapToGrid w:val="0"/>
          <w:color w:val="000000"/>
          <w:sz w:val="24"/>
          <w:szCs w:val="24"/>
          <w:lang w:eastAsia="zh-CN" w:bidi="ar"/>
        </w:rPr>
        <w:t>；登记资料由招标代理机构工作人员审核通过后，于本采购项目规定的时间内向招标代理机构缴纳标书款人民币500元（大写人民币伍佰元整）</w:t>
      </w:r>
      <w:r>
        <w:rPr>
          <w:rFonts w:hint="eastAsia" w:asciiTheme="minorEastAsia" w:hAnsiTheme="minorEastAsia" w:eastAsiaTheme="minorEastAsia" w:cstheme="minorEastAsia"/>
          <w:snapToGrid w:val="0"/>
          <w:color w:val="000000"/>
          <w:sz w:val="24"/>
          <w:szCs w:val="24"/>
          <w:lang w:eastAsia="zh-CN" w:bidi="ar"/>
        </w:rPr>
        <w:t>。</w:t>
      </w:r>
    </w:p>
    <w:p w14:paraId="69ACDAF1">
      <w:pPr>
        <w:keepNext w:val="0"/>
        <w:keepLines w:val="0"/>
        <w:pageBreakBefore w:val="0"/>
        <w:widowControl/>
        <w:kinsoku/>
        <w:wordWrap w:val="0"/>
        <w:overflowPunct/>
        <w:topLinePunct w:val="0"/>
        <w:bidi w:val="0"/>
        <w:adjustRightInd/>
        <w:snapToGrid/>
        <w:spacing w:line="360" w:lineRule="auto"/>
        <w:ind w:left="0" w:leftChars="0" w:righ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备注：已成功获取比选文件的</w:t>
      </w:r>
      <w:r>
        <w:rPr>
          <w:rFonts w:hint="eastAsia" w:asciiTheme="minorEastAsia" w:hAnsiTheme="minorEastAsia" w:eastAsiaTheme="minorEastAsia" w:cstheme="minorEastAsia"/>
          <w:b/>
          <w:bCs/>
          <w:color w:val="auto"/>
          <w:sz w:val="24"/>
          <w:szCs w:val="24"/>
          <w:highlight w:val="none"/>
          <w:lang w:eastAsia="zh-CN"/>
        </w:rPr>
        <w:t>参选人</w:t>
      </w:r>
      <w:r>
        <w:rPr>
          <w:rFonts w:hint="eastAsia" w:asciiTheme="minorEastAsia" w:hAnsiTheme="minorEastAsia" w:eastAsiaTheme="minorEastAsia" w:cstheme="minorEastAsia"/>
          <w:b/>
          <w:bCs/>
          <w:color w:val="auto"/>
          <w:sz w:val="24"/>
          <w:szCs w:val="24"/>
          <w:highlight w:val="none"/>
        </w:rPr>
        <w:t>参加比选的，不代表通过资格性、符合性审查。</w:t>
      </w:r>
    </w:p>
    <w:p w14:paraId="42D3C092">
      <w:pPr>
        <w:keepNext w:val="0"/>
        <w:keepLines w:val="0"/>
        <w:pageBreakBefore w:val="0"/>
        <w:widowControl/>
        <w:numPr>
          <w:ilvl w:val="-1"/>
          <w:numId w:val="0"/>
        </w:numPr>
        <w:kinsoku/>
        <w:wordWrap/>
        <w:overflowPunct/>
        <w:topLinePunct w:val="0"/>
        <w:bidi w:val="0"/>
        <w:adjustRightInd/>
        <w:snapToGrid/>
        <w:spacing w:line="360" w:lineRule="auto"/>
        <w:ind w:left="0" w:leftChars="0" w:right="0" w:firstLine="0" w:firstLineChars="0"/>
        <w:rPr>
          <w:rFonts w:hint="eastAsia" w:asciiTheme="minorEastAsia" w:hAnsiTheme="minorEastAsia" w:eastAsiaTheme="minorEastAsia" w:cstheme="minorEastAsia"/>
          <w:b/>
          <w:bCs/>
          <w:color w:val="auto"/>
          <w:spacing w:val="-17"/>
          <w:sz w:val="24"/>
          <w:szCs w:val="24"/>
          <w:highlight w:val="none"/>
        </w:rPr>
      </w:pPr>
      <w:r>
        <w:rPr>
          <w:rFonts w:hint="eastAsia" w:asciiTheme="minorEastAsia" w:hAnsiTheme="minorEastAsia" w:eastAsiaTheme="minorEastAsia" w:cstheme="minorEastAsia"/>
          <w:b/>
          <w:bCs/>
          <w:color w:val="auto"/>
          <w:spacing w:val="-17"/>
          <w:sz w:val="24"/>
          <w:szCs w:val="24"/>
          <w:highlight w:val="none"/>
        </w:rPr>
        <w:br w:type="page"/>
      </w:r>
    </w:p>
    <w:p w14:paraId="15AD4D24">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401" w:firstLineChars="194"/>
        <w:rPr>
          <w:rFonts w:hint="eastAsia" w:asciiTheme="minorEastAsia" w:hAnsiTheme="minorEastAsia" w:eastAsiaTheme="minorEastAsia" w:cstheme="minorEastAsia"/>
          <w:b/>
          <w:bCs/>
          <w:color w:val="auto"/>
          <w:spacing w:val="-17"/>
          <w:sz w:val="24"/>
          <w:szCs w:val="24"/>
          <w:highlight w:val="none"/>
        </w:rPr>
      </w:pPr>
      <w:r>
        <w:rPr>
          <w:rFonts w:hint="eastAsia" w:asciiTheme="minorEastAsia" w:hAnsiTheme="minorEastAsia" w:eastAsiaTheme="minorEastAsia" w:cstheme="minorEastAsia"/>
          <w:b/>
          <w:bCs/>
          <w:snapToGrid w:val="0"/>
          <w:color w:val="auto"/>
          <w:spacing w:val="-17"/>
          <w:kern w:val="0"/>
          <w:sz w:val="24"/>
          <w:szCs w:val="24"/>
          <w:lang w:val="en-US" w:eastAsia="en-US" w:bidi="ar-SA"/>
        </w:rPr>
        <w:t>五、</w:t>
      </w:r>
      <w:r>
        <w:rPr>
          <w:rFonts w:hint="eastAsia" w:asciiTheme="minorEastAsia" w:hAnsiTheme="minorEastAsia" w:eastAsiaTheme="minorEastAsia" w:cstheme="minorEastAsia"/>
          <w:b/>
          <w:bCs/>
          <w:color w:val="auto"/>
          <w:spacing w:val="-17"/>
          <w:sz w:val="24"/>
          <w:szCs w:val="24"/>
          <w:highlight w:val="none"/>
        </w:rPr>
        <w:t>参选文件的递交</w:t>
      </w:r>
    </w:p>
    <w:p w14:paraId="73735131">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402" w:firstLineChars="1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(一)参选文件递交的截止时间：</w:t>
      </w:r>
      <w:r>
        <w:rPr>
          <w:rFonts w:hint="eastAsia" w:asciiTheme="minorEastAsia" w:hAnsiTheme="minorEastAsia" w:eastAsiaTheme="minorEastAsia" w:cstheme="minorEastAsia"/>
          <w:color w:val="auto"/>
          <w:spacing w:val="5"/>
          <w:sz w:val="24"/>
          <w:szCs w:val="24"/>
          <w:highlight w:val="none"/>
          <w:lang w:eastAsia="zh-CN"/>
        </w:rPr>
        <w:t>2025</w:t>
      </w:r>
      <w:r>
        <w:rPr>
          <w:rFonts w:hint="eastAsia" w:asciiTheme="minorEastAsia" w:hAnsiTheme="minorEastAsia" w:eastAsiaTheme="minorEastAsia" w:cstheme="minorEastAsia"/>
          <w:color w:val="auto"/>
          <w:spacing w:val="5"/>
          <w:sz w:val="24"/>
          <w:szCs w:val="24"/>
          <w:highlight w:val="none"/>
        </w:rPr>
        <w:t>年</w:t>
      </w:r>
      <w:r>
        <w:rPr>
          <w:rFonts w:hint="eastAsia" w:asciiTheme="minorEastAsia" w:hAnsiTheme="minorEastAsia" w:eastAsiaTheme="minorEastAsia" w:cstheme="minorEastAsia"/>
          <w:color w:val="auto"/>
          <w:spacing w:val="-106"/>
          <w:sz w:val="24"/>
          <w:szCs w:val="24"/>
          <w:highlight w:val="none"/>
        </w:rPr>
        <w:t xml:space="preserve"> </w:t>
      </w:r>
      <w:r>
        <w:rPr>
          <w:rFonts w:hint="eastAsia" w:asciiTheme="minorEastAsia" w:hAnsiTheme="minorEastAsia" w:eastAsiaTheme="minorEastAsia" w:cstheme="minorEastAsia"/>
          <w:color w:val="auto"/>
          <w:spacing w:val="5"/>
          <w:position w:val="1"/>
          <w:sz w:val="24"/>
          <w:szCs w:val="24"/>
          <w:highlight w:val="none"/>
          <w:u w:val="single" w:color="auto"/>
          <w:lang w:val="en-US" w:eastAsia="zh-CN"/>
        </w:rPr>
        <w:t>8</w:t>
      </w:r>
      <w:r>
        <w:rPr>
          <w:rFonts w:hint="eastAsia" w:asciiTheme="minorEastAsia" w:hAnsiTheme="minorEastAsia" w:eastAsiaTheme="minorEastAsia" w:cstheme="minorEastAsia"/>
          <w:color w:val="auto"/>
          <w:spacing w:val="5"/>
          <w:position w:val="1"/>
          <w:sz w:val="24"/>
          <w:szCs w:val="24"/>
          <w:highlight w:val="none"/>
          <w:u w:val="none" w:color="auto"/>
        </w:rPr>
        <w:t>月</w:t>
      </w:r>
      <w:r>
        <w:rPr>
          <w:rFonts w:hint="eastAsia" w:asciiTheme="minorEastAsia" w:hAnsiTheme="minorEastAsia" w:eastAsiaTheme="minorEastAsia" w:cstheme="minorEastAsia"/>
          <w:color w:val="auto"/>
          <w:spacing w:val="23"/>
          <w:position w:val="1"/>
          <w:sz w:val="24"/>
          <w:szCs w:val="24"/>
          <w:highlight w:val="none"/>
          <w:u w:val="single" w:color="auto"/>
          <w:lang w:val="en-US" w:eastAsia="zh-CN"/>
        </w:rPr>
        <w:t>12</w:t>
      </w:r>
      <w:r>
        <w:rPr>
          <w:rFonts w:hint="eastAsia" w:asciiTheme="minorEastAsia" w:hAnsiTheme="minorEastAsia" w:eastAsiaTheme="minorEastAsia" w:cstheme="minorEastAsia"/>
          <w:color w:val="auto"/>
          <w:spacing w:val="4"/>
          <w:sz w:val="24"/>
          <w:szCs w:val="24"/>
          <w:highlight w:val="none"/>
        </w:rPr>
        <w:t>日</w:t>
      </w:r>
      <w:r>
        <w:rPr>
          <w:rFonts w:hint="eastAsia" w:asciiTheme="minorEastAsia" w:hAnsiTheme="minorEastAsia" w:eastAsiaTheme="minorEastAsia" w:cstheme="minorEastAsia"/>
          <w:color w:val="auto"/>
          <w:spacing w:val="4"/>
          <w:sz w:val="24"/>
          <w:szCs w:val="24"/>
          <w:highlight w:val="none"/>
          <w:lang w:val="en-US" w:eastAsia="zh-CN"/>
        </w:rPr>
        <w:t>14</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pacing w:val="4"/>
          <w:sz w:val="24"/>
          <w:szCs w:val="24"/>
          <w:highlight w:val="none"/>
          <w:lang w:val="en-US" w:eastAsia="zh-CN"/>
        </w:rPr>
        <w:t>30</w:t>
      </w:r>
      <w:r>
        <w:rPr>
          <w:rFonts w:hint="eastAsia" w:asciiTheme="minorEastAsia" w:hAnsiTheme="minorEastAsia" w:eastAsiaTheme="minorEastAsia" w:cstheme="minorEastAsia"/>
          <w:color w:val="auto"/>
          <w:spacing w:val="4"/>
          <w:sz w:val="24"/>
          <w:szCs w:val="24"/>
          <w:highlight w:val="none"/>
        </w:rPr>
        <w:t>(北京时间)</w:t>
      </w:r>
      <w:r>
        <w:rPr>
          <w:rFonts w:hint="eastAsia" w:asciiTheme="minorEastAsia" w:hAnsiTheme="minorEastAsia" w:eastAsiaTheme="minorEastAsia" w:cstheme="minorEastAsia"/>
          <w:color w:val="auto"/>
          <w:spacing w:val="4"/>
          <w:sz w:val="24"/>
          <w:szCs w:val="24"/>
          <w:highlight w:val="none"/>
          <w:lang w:eastAsia="zh-CN"/>
        </w:rPr>
        <w:t>；</w:t>
      </w:r>
    </w:p>
    <w:p w14:paraId="1FA0D1DE">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00" w:firstLineChars="177"/>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递交响应文件地址：在本平台上传电子投标（响应）文件 （详细地址： 广州产权交易所广州市越秀区越秀国际会议中心北塔8楼）</w:t>
      </w:r>
    </w:p>
    <w:p w14:paraId="3B564FE3">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00" w:firstLineChars="177"/>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开标时间：</w:t>
      </w:r>
      <w:r>
        <w:rPr>
          <w:rFonts w:hint="eastAsia" w:asciiTheme="minorEastAsia" w:hAnsiTheme="minorEastAsia" w:eastAsiaTheme="minorEastAsia" w:cstheme="minorEastAsia"/>
          <w:color w:val="auto"/>
          <w:spacing w:val="5"/>
          <w:sz w:val="24"/>
          <w:szCs w:val="24"/>
          <w:highlight w:val="none"/>
          <w:lang w:eastAsia="zh-CN"/>
        </w:rPr>
        <w:t>2025</w:t>
      </w:r>
      <w:r>
        <w:rPr>
          <w:rFonts w:hint="eastAsia" w:asciiTheme="minorEastAsia" w:hAnsiTheme="minorEastAsia" w:eastAsiaTheme="minorEastAsia" w:cstheme="minorEastAsia"/>
          <w:color w:val="auto"/>
          <w:spacing w:val="5"/>
          <w:sz w:val="24"/>
          <w:szCs w:val="24"/>
          <w:highlight w:val="none"/>
        </w:rPr>
        <w:t>年</w:t>
      </w:r>
      <w:r>
        <w:rPr>
          <w:rFonts w:hint="eastAsia" w:asciiTheme="minorEastAsia" w:hAnsiTheme="minorEastAsia" w:eastAsiaTheme="minorEastAsia" w:cstheme="minorEastAsia"/>
          <w:color w:val="auto"/>
          <w:spacing w:val="-106"/>
          <w:sz w:val="24"/>
          <w:szCs w:val="24"/>
          <w:highlight w:val="none"/>
        </w:rPr>
        <w:t xml:space="preserve"> </w:t>
      </w:r>
      <w:r>
        <w:rPr>
          <w:rFonts w:hint="eastAsia" w:asciiTheme="minorEastAsia" w:hAnsiTheme="minorEastAsia" w:eastAsiaTheme="minorEastAsia" w:cstheme="minorEastAsia"/>
          <w:color w:val="auto"/>
          <w:spacing w:val="5"/>
          <w:position w:val="1"/>
          <w:sz w:val="24"/>
          <w:szCs w:val="24"/>
          <w:highlight w:val="none"/>
          <w:u w:val="single" w:color="auto"/>
          <w:lang w:val="en-US" w:eastAsia="zh-CN"/>
        </w:rPr>
        <w:t>8</w:t>
      </w:r>
      <w:r>
        <w:rPr>
          <w:rFonts w:hint="eastAsia" w:asciiTheme="minorEastAsia" w:hAnsiTheme="minorEastAsia" w:eastAsiaTheme="minorEastAsia" w:cstheme="minorEastAsia"/>
          <w:color w:val="auto"/>
          <w:spacing w:val="5"/>
          <w:position w:val="1"/>
          <w:sz w:val="24"/>
          <w:szCs w:val="24"/>
          <w:highlight w:val="none"/>
          <w:u w:val="none" w:color="auto"/>
        </w:rPr>
        <w:t>月</w:t>
      </w:r>
      <w:r>
        <w:rPr>
          <w:rFonts w:hint="eastAsia" w:asciiTheme="minorEastAsia" w:hAnsiTheme="minorEastAsia" w:eastAsiaTheme="minorEastAsia" w:cstheme="minorEastAsia"/>
          <w:color w:val="auto"/>
          <w:spacing w:val="23"/>
          <w:position w:val="1"/>
          <w:sz w:val="24"/>
          <w:szCs w:val="24"/>
          <w:highlight w:val="none"/>
          <w:u w:val="single" w:color="auto"/>
          <w:lang w:val="en-US" w:eastAsia="zh-CN"/>
        </w:rPr>
        <w:t>12</w:t>
      </w:r>
      <w:r>
        <w:rPr>
          <w:rFonts w:hint="eastAsia" w:asciiTheme="minorEastAsia" w:hAnsiTheme="minorEastAsia" w:eastAsiaTheme="minorEastAsia" w:cstheme="minorEastAsia"/>
          <w:color w:val="auto"/>
          <w:spacing w:val="4"/>
          <w:sz w:val="24"/>
          <w:szCs w:val="24"/>
          <w:highlight w:val="none"/>
        </w:rPr>
        <w:t>日</w:t>
      </w:r>
      <w:r>
        <w:rPr>
          <w:rFonts w:hint="eastAsia" w:asciiTheme="minorEastAsia" w:hAnsiTheme="minorEastAsia" w:eastAsiaTheme="minorEastAsia" w:cstheme="minorEastAsia"/>
          <w:color w:val="auto"/>
          <w:spacing w:val="4"/>
          <w:sz w:val="24"/>
          <w:szCs w:val="24"/>
          <w:highlight w:val="none"/>
          <w:lang w:val="en-US" w:eastAsia="zh-CN"/>
        </w:rPr>
        <w:t>14</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pacing w:val="4"/>
          <w:sz w:val="24"/>
          <w:szCs w:val="24"/>
          <w:highlight w:val="none"/>
          <w:lang w:val="en-US" w:eastAsia="zh-CN"/>
        </w:rPr>
        <w:t>30</w:t>
      </w:r>
      <w:r>
        <w:rPr>
          <w:rFonts w:hint="eastAsia" w:asciiTheme="minorEastAsia" w:hAnsiTheme="minorEastAsia" w:eastAsiaTheme="minorEastAsia" w:cstheme="minorEastAsia"/>
          <w:color w:val="auto"/>
          <w:spacing w:val="4"/>
          <w:sz w:val="24"/>
          <w:szCs w:val="24"/>
          <w:highlight w:val="none"/>
        </w:rPr>
        <w:t>(北京时间)</w:t>
      </w:r>
    </w:p>
    <w:p w14:paraId="15E7FEE5">
      <w:pPr>
        <w:keepNext w:val="0"/>
        <w:keepLines w:val="0"/>
        <w:pageBreakBefore w:val="0"/>
        <w:widowControl/>
        <w:kinsoku/>
        <w:wordWrap w:val="0"/>
        <w:overflowPunct/>
        <w:topLinePunct w:val="0"/>
        <w:bidi w:val="0"/>
        <w:adjustRightInd/>
        <w:snapToGrid/>
        <w:spacing w:line="360" w:lineRule="auto"/>
        <w:ind w:left="0" w:leftChars="0" w:right="0" w:firstLine="395" w:firstLineChars="175"/>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开标地点：在线开标。（详细地址： 广州产权交易所广州市越秀区越秀国际会议中心北塔8楼）</w:t>
      </w:r>
    </w:p>
    <w:p w14:paraId="07094BE8">
      <w:pPr>
        <w:keepNext w:val="0"/>
        <w:keepLines w:val="0"/>
        <w:pageBreakBefore w:val="0"/>
        <w:widowControl/>
        <w:kinsoku/>
        <w:wordWrap w:val="0"/>
        <w:overflowPunct/>
        <w:topLinePunct w:val="0"/>
        <w:bidi w:val="0"/>
        <w:adjustRightInd/>
        <w:snapToGrid/>
        <w:spacing w:line="360" w:lineRule="auto"/>
        <w:ind w:left="0" w:leftChars="0" w:right="0" w:firstLine="402"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(二)比选人将不召开预备会，不组织集中踏勘现场。</w:t>
      </w:r>
    </w:p>
    <w:p w14:paraId="3EA7E1AD">
      <w:pPr>
        <w:keepNext w:val="0"/>
        <w:keepLines w:val="0"/>
        <w:pageBreakBefore w:val="0"/>
        <w:widowControl/>
        <w:kinsoku/>
        <w:wordWrap w:val="0"/>
        <w:overflowPunct/>
        <w:topLinePunct w:val="0"/>
        <w:bidi w:val="0"/>
        <w:adjustRightInd/>
        <w:snapToGrid/>
        <w:spacing w:line="360" w:lineRule="auto"/>
        <w:ind w:left="0" w:leftChars="0" w:right="0" w:firstLine="404" w:firstLineChars="1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9"/>
          <w:sz w:val="24"/>
          <w:szCs w:val="24"/>
          <w:highlight w:val="none"/>
        </w:rPr>
        <w:t>六、发布公告的媒介</w:t>
      </w:r>
    </w:p>
    <w:p w14:paraId="32726C33">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00" w:firstLineChars="16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本项目相关公告在</w:t>
      </w:r>
      <w:r>
        <w:rPr>
          <w:rFonts w:hint="eastAsia" w:asciiTheme="minorEastAsia" w:hAnsiTheme="minorEastAsia" w:eastAsiaTheme="minorEastAsia" w:cstheme="minorEastAsia"/>
          <w:color w:val="auto"/>
          <w:sz w:val="24"/>
          <w:szCs w:val="24"/>
          <w:highlight w:val="none"/>
          <w:lang w:eastAsia="zh-CN"/>
        </w:rPr>
        <w:t>广州农村阳光招采平台（</w:t>
      </w:r>
      <w:r>
        <w:rPr>
          <w:rFonts w:hint="eastAsia" w:asciiTheme="minorEastAsia" w:hAnsiTheme="minorEastAsia" w:eastAsiaTheme="minorEastAsia" w:cstheme="minorEastAsia"/>
          <w:color w:val="auto"/>
          <w:sz w:val="24"/>
          <w:szCs w:val="24"/>
          <w:highlight w:val="none"/>
          <w:shd w:val="clear"/>
          <w:lang w:eastAsia="zh-CN"/>
        </w:rPr>
        <w:t>https://www.gzaee.cn/#/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中国招标投标公共服务平台(http://www.cebpubservice.com/)、广东建伟工程咨询有限公司（http:// gdjianwei.com/）。相关公告在法定媒体上公布之日即视为有效送达，不再另行通知。</w:t>
      </w:r>
    </w:p>
    <w:p w14:paraId="0C69E7B1">
      <w:pPr>
        <w:keepNext w:val="0"/>
        <w:keepLines w:val="0"/>
        <w:pageBreakBefore w:val="0"/>
        <w:widowControl/>
        <w:kinsoku/>
        <w:wordWrap w:val="0"/>
        <w:overflowPunct/>
        <w:topLinePunct w:val="0"/>
        <w:bidi w:val="0"/>
        <w:adjustRightInd/>
        <w:snapToGrid/>
        <w:spacing w:line="360" w:lineRule="auto"/>
        <w:ind w:left="0" w:leftChars="0" w:right="0" w:firstLine="403" w:firstLineChars="1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七、联系方式</w:t>
      </w:r>
    </w:p>
    <w:p w14:paraId="3608979E">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00" w:firstLineChars="182"/>
        <w:textAlignment w:val="baseline"/>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rPr>
        <w:t>比选人：</w:t>
      </w:r>
      <w:r>
        <w:rPr>
          <w:rFonts w:hint="eastAsia" w:asciiTheme="minorEastAsia" w:hAnsiTheme="minorEastAsia" w:eastAsiaTheme="minorEastAsia" w:cstheme="minorEastAsia"/>
          <w:color w:val="auto"/>
          <w:spacing w:val="-10"/>
          <w:sz w:val="24"/>
          <w:szCs w:val="24"/>
          <w:highlight w:val="none"/>
          <w:lang w:eastAsia="zh-CN"/>
        </w:rPr>
        <w:t>广州市沙东有利国际服装批发城有限公司</w:t>
      </w:r>
    </w:p>
    <w:p w14:paraId="04E8BBDF">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396" w:firstLineChars="182"/>
        <w:textAlignment w:val="baseline"/>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1"/>
          <w:sz w:val="24"/>
          <w:szCs w:val="24"/>
          <w:highlight w:val="none"/>
        </w:rPr>
        <w:t>联系人</w:t>
      </w:r>
      <w:r>
        <w:rPr>
          <w:rFonts w:hint="eastAsia" w:asciiTheme="minorEastAsia" w:hAnsiTheme="minorEastAsia" w:eastAsiaTheme="minorEastAsia" w:cstheme="minorEastAsia"/>
          <w:color w:val="auto"/>
          <w:spacing w:val="-10"/>
          <w:sz w:val="24"/>
          <w:szCs w:val="24"/>
          <w:highlight w:val="none"/>
          <w:lang w:eastAsia="zh-CN"/>
        </w:rPr>
        <w:t>：</w:t>
      </w:r>
      <w:r>
        <w:rPr>
          <w:rFonts w:hint="eastAsia" w:asciiTheme="minorEastAsia" w:hAnsiTheme="minorEastAsia" w:eastAsiaTheme="minorEastAsia" w:cstheme="minorEastAsia"/>
          <w:color w:val="auto"/>
          <w:spacing w:val="-10"/>
          <w:sz w:val="24"/>
          <w:szCs w:val="24"/>
          <w:highlight w:val="none"/>
          <w:lang w:val="en-US" w:eastAsia="zh-CN"/>
        </w:rPr>
        <w:t xml:space="preserve">江工 </w:t>
      </w:r>
    </w:p>
    <w:p w14:paraId="2C44FE30">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00" w:firstLineChars="182"/>
        <w:textAlignment w:val="baseline"/>
        <w:rPr>
          <w:rFonts w:hint="eastAsia" w:asciiTheme="minorEastAsia" w:hAnsiTheme="minorEastAsia" w:eastAsiaTheme="minorEastAsia" w:cstheme="minorEastAsia"/>
          <w:color w:val="auto"/>
          <w:spacing w:val="-10"/>
          <w:sz w:val="24"/>
          <w:szCs w:val="24"/>
          <w:highlight w:val="none"/>
          <w:lang w:val="en-US" w:eastAsia="zh-CN"/>
        </w:rPr>
      </w:pPr>
      <w:r>
        <w:rPr>
          <w:rFonts w:hint="eastAsia" w:asciiTheme="minorEastAsia" w:hAnsiTheme="minorEastAsia" w:eastAsiaTheme="minorEastAsia" w:cstheme="minorEastAsia"/>
          <w:color w:val="auto"/>
          <w:spacing w:val="-10"/>
          <w:sz w:val="24"/>
          <w:szCs w:val="24"/>
          <w:highlight w:val="none"/>
          <w:lang w:eastAsia="zh-CN"/>
        </w:rPr>
        <w:t>联系电话：</w:t>
      </w:r>
      <w:r>
        <w:rPr>
          <w:rFonts w:hint="eastAsia" w:asciiTheme="minorEastAsia" w:hAnsiTheme="minorEastAsia" w:eastAsiaTheme="minorEastAsia" w:cstheme="minorEastAsia"/>
          <w:color w:val="auto"/>
          <w:spacing w:val="-10"/>
          <w:sz w:val="24"/>
          <w:szCs w:val="24"/>
          <w:highlight w:val="none"/>
          <w:lang w:val="en-US" w:eastAsia="zh-CN"/>
        </w:rPr>
        <w:t xml:space="preserve">020-37270389   </w:t>
      </w:r>
    </w:p>
    <w:p w14:paraId="7F95ED42">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18" w:firstLineChars="182"/>
        <w:textAlignment w:val="baseline"/>
        <w:rPr>
          <w:rFonts w:hint="eastAsia" w:asciiTheme="minorEastAsia" w:hAnsiTheme="minorEastAsia" w:eastAsiaTheme="minorEastAsia" w:cstheme="minorEastAsia"/>
          <w:color w:val="auto"/>
          <w:spacing w:val="-5"/>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联系地址：</w:t>
      </w:r>
      <w:r>
        <w:rPr>
          <w:rFonts w:hint="eastAsia" w:asciiTheme="minorEastAsia" w:hAnsiTheme="minorEastAsia" w:eastAsiaTheme="minorEastAsia" w:cstheme="minorEastAsia"/>
          <w:color w:val="auto"/>
          <w:spacing w:val="-5"/>
          <w:sz w:val="24"/>
          <w:szCs w:val="24"/>
          <w:highlight w:val="none"/>
          <w:lang w:val="en-US" w:eastAsia="zh-CN"/>
        </w:rPr>
        <w:t xml:space="preserve">广州市天河区濂泉路21号 </w:t>
      </w:r>
    </w:p>
    <w:p w14:paraId="59B6E3BC">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00" w:firstLineChars="182"/>
        <w:textAlignment w:val="baseline"/>
        <w:rPr>
          <w:rFonts w:hint="eastAsia" w:asciiTheme="minorEastAsia" w:hAnsiTheme="minorEastAsia" w:eastAsiaTheme="minorEastAsia" w:cstheme="minorEastAsia"/>
          <w:color w:val="auto"/>
          <w:spacing w:val="-10"/>
          <w:sz w:val="24"/>
          <w:szCs w:val="24"/>
          <w:highlight w:val="none"/>
        </w:rPr>
      </w:pPr>
    </w:p>
    <w:p w14:paraId="58C6B14A">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00" w:firstLineChars="182"/>
        <w:textAlignment w:val="baseline"/>
        <w:rPr>
          <w:rFonts w:hint="eastAsia" w:asciiTheme="minorEastAsia" w:hAnsiTheme="minorEastAsia" w:eastAsiaTheme="minorEastAsia" w:cstheme="minorEastAsia"/>
          <w:color w:val="auto"/>
          <w:spacing w:val="-10"/>
          <w:sz w:val="24"/>
          <w:szCs w:val="24"/>
          <w:highlight w:val="none"/>
          <w:lang w:eastAsia="zh-CN"/>
        </w:rPr>
      </w:pPr>
      <w:r>
        <w:rPr>
          <w:rFonts w:hint="eastAsia" w:asciiTheme="minorEastAsia" w:hAnsiTheme="minorEastAsia" w:eastAsiaTheme="minorEastAsia" w:cstheme="minorEastAsia"/>
          <w:color w:val="auto"/>
          <w:spacing w:val="-10"/>
          <w:sz w:val="24"/>
          <w:szCs w:val="24"/>
          <w:highlight w:val="none"/>
        </w:rPr>
        <w:t>招标代理单位：</w:t>
      </w:r>
      <w:r>
        <w:rPr>
          <w:rFonts w:hint="eastAsia" w:asciiTheme="minorEastAsia" w:hAnsiTheme="minorEastAsia" w:eastAsiaTheme="minorEastAsia" w:cstheme="minorEastAsia"/>
          <w:color w:val="auto"/>
          <w:spacing w:val="-10"/>
          <w:sz w:val="24"/>
          <w:szCs w:val="24"/>
          <w:highlight w:val="none"/>
          <w:lang w:eastAsia="zh-CN"/>
        </w:rPr>
        <w:t>广东建伟工程咨询有限公司</w:t>
      </w:r>
    </w:p>
    <w:p w14:paraId="4BFA08B0">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07" w:firstLineChars="182"/>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联系人：</w:t>
      </w:r>
      <w:r>
        <w:rPr>
          <w:rFonts w:hint="eastAsia" w:asciiTheme="minorEastAsia" w:hAnsiTheme="minorEastAsia" w:eastAsiaTheme="minorEastAsia" w:cstheme="minorEastAsia"/>
          <w:color w:val="auto"/>
          <w:spacing w:val="-8"/>
          <w:sz w:val="24"/>
          <w:szCs w:val="24"/>
          <w:highlight w:val="none"/>
          <w:lang w:val="en-US" w:eastAsia="zh-CN"/>
        </w:rPr>
        <w:t>汤</w:t>
      </w:r>
      <w:r>
        <w:rPr>
          <w:rFonts w:hint="eastAsia" w:asciiTheme="minorEastAsia" w:hAnsiTheme="minorEastAsia" w:eastAsiaTheme="minorEastAsia" w:cstheme="minorEastAsia"/>
          <w:color w:val="auto"/>
          <w:spacing w:val="-8"/>
          <w:sz w:val="24"/>
          <w:szCs w:val="24"/>
          <w:highlight w:val="none"/>
        </w:rPr>
        <w:t>工、李工</w:t>
      </w:r>
    </w:p>
    <w:p w14:paraId="4ED17874">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11" w:firstLineChars="182"/>
        <w:textAlignment w:val="baseline"/>
        <w:rPr>
          <w:rFonts w:hint="eastAsia"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rPr>
        <w:t>联系电话：020-83192188</w:t>
      </w:r>
    </w:p>
    <w:p w14:paraId="69C1066A">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33" w:firstLineChars="182"/>
        <w:textAlignment w:val="baseline"/>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联系地址：</w:t>
      </w:r>
      <w:r>
        <w:rPr>
          <w:rFonts w:hint="eastAsia" w:asciiTheme="minorEastAsia" w:hAnsiTheme="minorEastAsia" w:eastAsiaTheme="minorEastAsia" w:cstheme="minorEastAsia"/>
          <w:color w:val="auto"/>
          <w:spacing w:val="-1"/>
          <w:sz w:val="24"/>
          <w:szCs w:val="24"/>
          <w:highlight w:val="none"/>
          <w:lang w:eastAsia="zh-CN"/>
        </w:rPr>
        <w:t xml:space="preserve">广州市越秀区盘福路医国后街一号大院10楼 </w:t>
      </w:r>
    </w:p>
    <w:p w14:paraId="1474E957">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33" w:firstLineChars="182"/>
        <w:textAlignment w:val="baseline"/>
        <w:rPr>
          <w:rFonts w:hint="eastAsia" w:asciiTheme="minorEastAsia" w:hAnsiTheme="minorEastAsia" w:eastAsiaTheme="minorEastAsia" w:cstheme="minorEastAsia"/>
          <w:color w:val="auto"/>
          <w:spacing w:val="-1"/>
          <w:sz w:val="24"/>
          <w:szCs w:val="24"/>
          <w:highlight w:val="none"/>
          <w:lang w:eastAsia="zh-CN"/>
        </w:rPr>
      </w:pPr>
    </w:p>
    <w:p w14:paraId="562591C4">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33" w:firstLineChars="182"/>
        <w:textAlignment w:val="baseline"/>
        <w:rPr>
          <w:rFonts w:hint="eastAsia" w:asciiTheme="minorEastAsia" w:hAnsiTheme="minorEastAsia" w:eastAsiaTheme="minorEastAsia" w:cstheme="minorEastAsia"/>
          <w:color w:val="auto"/>
          <w:spacing w:val="-1"/>
          <w:sz w:val="24"/>
          <w:szCs w:val="24"/>
          <w:highlight w:val="none"/>
          <w:lang w:eastAsia="zh-CN"/>
        </w:rPr>
      </w:pPr>
    </w:p>
    <w:p w14:paraId="134F6640">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433" w:firstLineChars="182"/>
        <w:textAlignment w:val="baseline"/>
        <w:rPr>
          <w:rFonts w:hint="eastAsia" w:asciiTheme="minorEastAsia" w:hAnsiTheme="minorEastAsia" w:eastAsiaTheme="minorEastAsia" w:cstheme="minorEastAsia"/>
          <w:color w:val="auto"/>
          <w:spacing w:val="-1"/>
          <w:sz w:val="24"/>
          <w:szCs w:val="24"/>
          <w:highlight w:val="none"/>
          <w:lang w:eastAsia="zh-CN"/>
        </w:rPr>
      </w:pPr>
    </w:p>
    <w:p w14:paraId="197D7583">
      <w:pPr>
        <w:spacing w:line="360" w:lineRule="auto"/>
        <w:jc w:val="right"/>
        <w:rPr>
          <w:rFonts w:hint="eastAsia" w:ascii="宋体" w:hAnsi="宋体" w:eastAsia="宋体" w:cs="宋体"/>
          <w:b w:val="0"/>
          <w:bCs w:val="0"/>
          <w:color w:val="auto"/>
          <w:spacing w:val="-4"/>
          <w:sz w:val="24"/>
          <w:szCs w:val="24"/>
          <w:highlight w:val="none"/>
          <w:lang w:eastAsia="zh-CN"/>
        </w:rPr>
      </w:pPr>
      <w:r>
        <w:rPr>
          <w:rFonts w:hint="eastAsia" w:ascii="宋体" w:hAnsi="宋体" w:eastAsia="宋体" w:cs="宋体"/>
          <w:b w:val="0"/>
          <w:bCs w:val="0"/>
          <w:color w:val="auto"/>
          <w:spacing w:val="-4"/>
          <w:sz w:val="24"/>
          <w:szCs w:val="24"/>
          <w:highlight w:val="none"/>
        </w:rPr>
        <w:t>比选人：</w:t>
      </w:r>
      <w:r>
        <w:rPr>
          <w:rFonts w:hint="eastAsia" w:ascii="宋体" w:hAnsi="宋体" w:eastAsia="宋体" w:cs="宋体"/>
          <w:b w:val="0"/>
          <w:bCs w:val="0"/>
          <w:color w:val="auto"/>
          <w:spacing w:val="-4"/>
          <w:sz w:val="24"/>
          <w:szCs w:val="24"/>
          <w:highlight w:val="none"/>
          <w:lang w:eastAsia="zh-CN"/>
        </w:rPr>
        <w:t>广州市沙东有利国际服装批发城有限公司</w:t>
      </w:r>
    </w:p>
    <w:p w14:paraId="65C3B301">
      <w:pPr>
        <w:keepNext w:val="0"/>
        <w:keepLines w:val="0"/>
        <w:pageBreakBefore w:val="0"/>
        <w:widowControl/>
        <w:kinsoku/>
        <w:wordWrap w:val="0"/>
        <w:overflowPunct/>
        <w:topLinePunct w:val="0"/>
        <w:bidi w:val="0"/>
        <w:adjustRightInd/>
        <w:snapToGrid/>
        <w:spacing w:line="360" w:lineRule="auto"/>
        <w:ind w:left="0" w:leftChars="0" w:right="0"/>
        <w:jc w:val="right"/>
        <w:rPr>
          <w:rFonts w:hint="eastAsia" w:ascii="宋体" w:hAnsi="宋体" w:eastAsia="宋体" w:cs="宋体"/>
          <w:b w:val="0"/>
          <w:bCs w:val="0"/>
          <w:color w:val="auto"/>
          <w:spacing w:val="35"/>
          <w:sz w:val="24"/>
          <w:szCs w:val="24"/>
          <w:highlight w:val="none"/>
          <w:lang w:val="en-US" w:eastAsia="zh-CN"/>
        </w:rPr>
      </w:pPr>
      <w:r>
        <w:rPr>
          <w:rFonts w:hint="eastAsia" w:ascii="宋体" w:hAnsi="宋体" w:eastAsia="宋体" w:cs="宋体"/>
          <w:b w:val="0"/>
          <w:bCs w:val="0"/>
          <w:color w:val="auto"/>
          <w:spacing w:val="35"/>
          <w:sz w:val="24"/>
          <w:szCs w:val="24"/>
          <w:highlight w:val="none"/>
          <w:lang w:val="en-US" w:eastAsia="zh-CN"/>
        </w:rPr>
        <w:t>日期：</w:t>
      </w:r>
      <w:r>
        <w:rPr>
          <w:rFonts w:hint="eastAsia" w:ascii="宋体" w:hAnsi="宋体" w:eastAsia="宋体" w:cs="宋体"/>
          <w:b w:val="0"/>
          <w:bCs w:val="0"/>
          <w:color w:val="auto"/>
          <w:spacing w:val="35"/>
          <w:sz w:val="24"/>
          <w:szCs w:val="24"/>
          <w:highlight w:val="none"/>
        </w:rPr>
        <w:t>20</w:t>
      </w:r>
      <w:r>
        <w:rPr>
          <w:rFonts w:hint="eastAsia" w:ascii="宋体" w:hAnsi="宋体" w:eastAsia="宋体" w:cs="宋体"/>
          <w:b w:val="0"/>
          <w:bCs w:val="0"/>
          <w:color w:val="auto"/>
          <w:spacing w:val="35"/>
          <w:sz w:val="24"/>
          <w:szCs w:val="24"/>
          <w:highlight w:val="none"/>
          <w:lang w:val="en-US" w:eastAsia="zh-CN"/>
        </w:rPr>
        <w:t>25</w:t>
      </w:r>
      <w:r>
        <w:rPr>
          <w:rFonts w:hint="eastAsia" w:ascii="宋体" w:hAnsi="宋体" w:eastAsia="宋体" w:cs="宋体"/>
          <w:b w:val="0"/>
          <w:bCs w:val="0"/>
          <w:color w:val="auto"/>
          <w:spacing w:val="35"/>
          <w:sz w:val="24"/>
          <w:szCs w:val="24"/>
          <w:highlight w:val="none"/>
        </w:rPr>
        <w:t>年</w:t>
      </w:r>
      <w:r>
        <w:rPr>
          <w:rFonts w:hint="eastAsia" w:ascii="宋体" w:hAnsi="宋体" w:eastAsia="宋体" w:cs="宋体"/>
          <w:b w:val="0"/>
          <w:bCs w:val="0"/>
          <w:color w:val="auto"/>
          <w:spacing w:val="35"/>
          <w:sz w:val="24"/>
          <w:szCs w:val="24"/>
          <w:highlight w:val="none"/>
          <w:lang w:val="en-US" w:eastAsia="zh-CN"/>
        </w:rPr>
        <w:t>7</w:t>
      </w:r>
      <w:r>
        <w:rPr>
          <w:rFonts w:hint="eastAsia" w:ascii="宋体" w:hAnsi="宋体" w:eastAsia="宋体" w:cs="宋体"/>
          <w:b w:val="0"/>
          <w:bCs w:val="0"/>
          <w:color w:val="auto"/>
          <w:spacing w:val="35"/>
          <w:sz w:val="24"/>
          <w:szCs w:val="24"/>
          <w:highlight w:val="none"/>
        </w:rPr>
        <w:t>月</w:t>
      </w:r>
      <w:r>
        <w:rPr>
          <w:rFonts w:hint="eastAsia" w:ascii="宋体" w:hAnsi="宋体" w:eastAsia="宋体" w:cs="宋体"/>
          <w:b w:val="0"/>
          <w:bCs w:val="0"/>
          <w:color w:val="auto"/>
          <w:spacing w:val="35"/>
          <w:sz w:val="24"/>
          <w:szCs w:val="24"/>
          <w:highlight w:val="none"/>
          <w:lang w:val="en-US" w:eastAsia="zh-CN"/>
        </w:rPr>
        <w:t>28日</w:t>
      </w:r>
    </w:p>
    <w:p w14:paraId="79B4D023">
      <w:pPr>
        <w:keepNext w:val="0"/>
        <w:keepLines w:val="0"/>
        <w:pageBreakBefore w:val="0"/>
        <w:widowControl/>
        <w:kinsoku/>
        <w:wordWrap/>
        <w:overflowPunct/>
        <w:topLinePunct w:val="0"/>
        <w:bidi w:val="0"/>
        <w:adjustRightInd/>
        <w:snapToGrid/>
        <w:spacing w:line="240" w:lineRule="auto"/>
        <w:ind w:left="0" w:leftChars="0" w:right="0"/>
        <w:jc w:val="left"/>
        <w:rPr>
          <w:rFonts w:hint="eastAsia" w:ascii="宋体" w:hAnsi="宋体" w:eastAsia="宋体" w:cs="宋体"/>
          <w:b w:val="0"/>
          <w:bCs w:val="0"/>
          <w:color w:val="auto"/>
          <w:spacing w:val="35"/>
          <w:sz w:val="24"/>
          <w:szCs w:val="24"/>
          <w:highlight w:val="none"/>
          <w:lang w:val="en-US" w:eastAsia="zh-CN"/>
        </w:rPr>
      </w:pPr>
      <w:r>
        <w:rPr>
          <w:rFonts w:hint="eastAsia" w:ascii="宋体" w:hAnsi="宋体" w:eastAsia="宋体" w:cs="宋体"/>
          <w:b w:val="0"/>
          <w:bCs w:val="0"/>
          <w:color w:val="auto"/>
          <w:spacing w:val="35"/>
          <w:sz w:val="24"/>
          <w:szCs w:val="24"/>
          <w:highlight w:val="none"/>
          <w:lang w:val="en-US" w:eastAsia="zh-CN"/>
        </w:rPr>
        <w:br w:type="page"/>
      </w:r>
    </w:p>
    <w:p w14:paraId="74E026D8">
      <w:pPr>
        <w:pStyle w:val="20"/>
        <w:spacing w:line="360" w:lineRule="auto"/>
        <w:ind w:firstLine="480"/>
        <w:rPr>
          <w:rFonts w:ascii="宋体" w:hAnsi="宋体"/>
          <w:b/>
          <w:bCs/>
          <w:sz w:val="24"/>
          <w:szCs w:val="22"/>
          <w:lang w:eastAsia="zh-CN"/>
        </w:rPr>
      </w:pPr>
      <w:r>
        <w:rPr>
          <w:rFonts w:ascii="宋体" w:hAnsi="宋体"/>
          <w:b/>
          <w:bCs/>
          <w:sz w:val="24"/>
          <w:szCs w:val="22"/>
        </w:rPr>
        <w:t>附件</w:t>
      </w:r>
      <w:r>
        <w:rPr>
          <w:rFonts w:ascii="宋体" w:hAnsi="宋体"/>
          <w:b/>
          <w:bCs/>
          <w:sz w:val="24"/>
          <w:szCs w:val="22"/>
          <w:lang w:eastAsia="zh-CN"/>
        </w:rPr>
        <w:t>一:</w:t>
      </w:r>
    </w:p>
    <w:p w14:paraId="6B263D95">
      <w:pPr>
        <w:pStyle w:val="20"/>
        <w:spacing w:line="360" w:lineRule="auto"/>
        <w:ind w:firstLine="480"/>
        <w:jc w:val="center"/>
        <w:rPr>
          <w:rFonts w:ascii="宋体" w:hAnsi="宋体" w:eastAsia="宋体"/>
          <w:b/>
          <w:bCs/>
          <w:sz w:val="24"/>
          <w:szCs w:val="22"/>
          <w:lang w:eastAsia="zh-CN"/>
        </w:rPr>
      </w:pPr>
      <w:r>
        <w:rPr>
          <w:rFonts w:ascii="宋体" w:hAnsi="宋体"/>
          <w:b/>
          <w:bCs/>
          <w:sz w:val="24"/>
          <w:szCs w:val="22"/>
        </w:rPr>
        <w:t>投标及发售</w:t>
      </w:r>
      <w:r>
        <w:rPr>
          <w:rFonts w:hint="eastAsia" w:ascii="宋体" w:hAnsi="宋体"/>
          <w:b/>
          <w:bCs/>
          <w:sz w:val="24"/>
          <w:szCs w:val="22"/>
          <w:lang w:val="en-US" w:eastAsia="zh-CN"/>
        </w:rPr>
        <w:t>比选</w:t>
      </w:r>
      <w:r>
        <w:rPr>
          <w:rFonts w:ascii="宋体" w:hAnsi="宋体"/>
          <w:b/>
          <w:bCs/>
          <w:sz w:val="24"/>
          <w:szCs w:val="22"/>
        </w:rPr>
        <w:t>文件登记表</w:t>
      </w:r>
    </w:p>
    <w:tbl>
      <w:tblPr>
        <w:tblStyle w:val="12"/>
        <w:tblW w:w="0" w:type="auto"/>
        <w:tblInd w:w="5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25"/>
        <w:gridCol w:w="2038"/>
        <w:gridCol w:w="2700"/>
        <w:gridCol w:w="1803"/>
      </w:tblGrid>
      <w:tr w14:paraId="3CBE64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0" w:hRule="exact"/>
        </w:trPr>
        <w:tc>
          <w:tcPr>
            <w:tcW w:w="1925" w:type="dxa"/>
            <w:vAlign w:val="center"/>
          </w:tcPr>
          <w:p w14:paraId="65424A23">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6541" w:type="dxa"/>
            <w:gridSpan w:val="3"/>
            <w:vAlign w:val="center"/>
          </w:tcPr>
          <w:p w14:paraId="15B35E4F">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沙东有利北城服装城电梯维保项目</w:t>
            </w:r>
          </w:p>
        </w:tc>
      </w:tr>
      <w:tr w14:paraId="52CEF2A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5" w:hRule="exact"/>
        </w:trPr>
        <w:tc>
          <w:tcPr>
            <w:tcW w:w="1925" w:type="dxa"/>
            <w:vAlign w:val="center"/>
          </w:tcPr>
          <w:p w14:paraId="636D7E36">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项目编号</w:t>
            </w:r>
          </w:p>
        </w:tc>
        <w:tc>
          <w:tcPr>
            <w:tcW w:w="6541" w:type="dxa"/>
            <w:gridSpan w:val="3"/>
            <w:vAlign w:val="center"/>
          </w:tcPr>
          <w:p w14:paraId="6A22D547">
            <w:pPr>
              <w:spacing w:line="360" w:lineRule="auto"/>
              <w:jc w:val="center"/>
              <w:rPr>
                <w:rFonts w:hint="eastAsia" w:ascii="仿宋" w:hAnsi="仿宋" w:eastAsia="仿宋" w:cs="仿宋"/>
                <w:sz w:val="28"/>
                <w:szCs w:val="28"/>
                <w:lang w:eastAsia="zh-CN"/>
              </w:rPr>
            </w:pPr>
            <w:r>
              <w:rPr>
                <w:rFonts w:hint="eastAsia" w:ascii="仿宋" w:hAnsi="仿宋" w:eastAsia="仿宋" w:cs="仿宋"/>
                <w:b w:val="0"/>
                <w:bCs w:val="0"/>
                <w:color w:val="000000"/>
                <w:spacing w:val="0"/>
                <w:sz w:val="28"/>
                <w:szCs w:val="28"/>
                <w:lang w:eastAsia="zh-CN"/>
              </w:rPr>
              <w:t>JWZX-2025-058</w:t>
            </w:r>
          </w:p>
        </w:tc>
      </w:tr>
      <w:tr w14:paraId="28A77EC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2" w:hRule="exact"/>
        </w:trPr>
        <w:tc>
          <w:tcPr>
            <w:tcW w:w="1925" w:type="dxa"/>
            <w:tcBorders>
              <w:bottom w:val="single" w:color="auto" w:sz="4" w:space="0"/>
            </w:tcBorders>
            <w:vAlign w:val="center"/>
          </w:tcPr>
          <w:p w14:paraId="08063082">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比选</w:t>
            </w:r>
            <w:r>
              <w:rPr>
                <w:rFonts w:hint="eastAsia" w:ascii="仿宋" w:hAnsi="仿宋" w:eastAsia="仿宋" w:cs="仿宋"/>
                <w:sz w:val="28"/>
                <w:szCs w:val="28"/>
              </w:rPr>
              <w:t>文件售价</w:t>
            </w:r>
          </w:p>
        </w:tc>
        <w:tc>
          <w:tcPr>
            <w:tcW w:w="6541" w:type="dxa"/>
            <w:gridSpan w:val="3"/>
            <w:tcBorders>
              <w:bottom w:val="single" w:color="auto" w:sz="4" w:space="0"/>
            </w:tcBorders>
            <w:vAlign w:val="center"/>
          </w:tcPr>
          <w:p w14:paraId="15C9CAC0">
            <w:pPr>
              <w:spacing w:line="360" w:lineRule="auto"/>
              <w:jc w:val="center"/>
              <w:rPr>
                <w:rFonts w:hint="eastAsia" w:ascii="仿宋" w:hAnsi="仿宋" w:eastAsia="仿宋" w:cs="仿宋"/>
                <w:sz w:val="28"/>
                <w:szCs w:val="28"/>
              </w:rPr>
            </w:pPr>
            <w:r>
              <w:rPr>
                <w:rFonts w:hint="eastAsia" w:ascii="仿宋" w:hAnsi="仿宋" w:eastAsia="仿宋" w:cs="仿宋"/>
                <w:sz w:val="28"/>
                <w:szCs w:val="28"/>
              </w:rPr>
              <w:t>500元</w:t>
            </w:r>
          </w:p>
        </w:tc>
      </w:tr>
      <w:tr w14:paraId="77ABD4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057" w:hRule="atLeast"/>
        </w:trPr>
        <w:tc>
          <w:tcPr>
            <w:tcW w:w="1925" w:type="dxa"/>
            <w:vAlign w:val="center"/>
          </w:tcPr>
          <w:p w14:paraId="2059FC9F">
            <w:pPr>
              <w:snapToGrid/>
              <w:spacing w:line="360" w:lineRule="auto"/>
              <w:jc w:val="center"/>
              <w:rPr>
                <w:rFonts w:hint="eastAsia" w:ascii="仿宋" w:hAnsi="仿宋" w:eastAsia="仿宋" w:cs="仿宋"/>
                <w:sz w:val="28"/>
                <w:szCs w:val="28"/>
                <w:shd w:val="clear"/>
              </w:rPr>
            </w:pPr>
            <w:r>
              <w:rPr>
                <w:rFonts w:hint="eastAsia" w:ascii="仿宋" w:hAnsi="仿宋" w:eastAsia="仿宋" w:cs="仿宋"/>
                <w:sz w:val="28"/>
                <w:szCs w:val="28"/>
                <w:shd w:val="clear"/>
              </w:rPr>
              <w:t>接收资料清单</w:t>
            </w:r>
          </w:p>
        </w:tc>
        <w:tc>
          <w:tcPr>
            <w:tcW w:w="6541" w:type="dxa"/>
            <w:gridSpan w:val="3"/>
            <w:vAlign w:val="center"/>
          </w:tcPr>
          <w:p w14:paraId="7518BFDF">
            <w:pPr>
              <w:spacing w:line="360" w:lineRule="auto"/>
              <w:jc w:val="left"/>
              <w:rPr>
                <w:rFonts w:hint="eastAsia" w:ascii="仿宋" w:hAnsi="仿宋" w:eastAsia="仿宋" w:cs="仿宋"/>
                <w:sz w:val="28"/>
                <w:szCs w:val="28"/>
                <w:shd w:val="clear"/>
              </w:rPr>
            </w:pPr>
            <w:r>
              <w:rPr>
                <w:rFonts w:hint="eastAsia" w:ascii="仿宋" w:hAnsi="仿宋" w:eastAsia="仿宋" w:cs="仿宋"/>
                <w:sz w:val="28"/>
                <w:szCs w:val="28"/>
                <w:shd w:val="clear"/>
              </w:rPr>
              <w:t>获取</w:t>
            </w:r>
            <w:r>
              <w:rPr>
                <w:rFonts w:hint="eastAsia" w:ascii="仿宋" w:hAnsi="仿宋" w:eastAsia="仿宋" w:cs="仿宋"/>
                <w:sz w:val="28"/>
                <w:szCs w:val="28"/>
                <w:shd w:val="clear"/>
                <w:lang w:val="en-US" w:eastAsia="zh-CN"/>
              </w:rPr>
              <w:t>比选</w:t>
            </w:r>
            <w:r>
              <w:rPr>
                <w:rFonts w:hint="eastAsia" w:ascii="仿宋" w:hAnsi="仿宋" w:eastAsia="仿宋" w:cs="仿宋"/>
                <w:sz w:val="28"/>
                <w:szCs w:val="28"/>
                <w:shd w:val="clear"/>
              </w:rPr>
              <w:t>文件需携带以下的资料：</w:t>
            </w:r>
          </w:p>
          <w:p w14:paraId="39A8E687">
            <w:pPr>
              <w:spacing w:line="360" w:lineRule="auto"/>
              <w:jc w:val="left"/>
              <w:rPr>
                <w:rFonts w:hint="eastAsia" w:ascii="仿宋" w:hAnsi="仿宋" w:eastAsia="仿宋" w:cs="仿宋"/>
                <w:sz w:val="28"/>
                <w:szCs w:val="28"/>
                <w:shd w:val="clear"/>
              </w:rPr>
            </w:pPr>
            <w:r>
              <w:rPr>
                <w:rFonts w:hint="eastAsia" w:ascii="仿宋" w:hAnsi="仿宋" w:eastAsia="仿宋" w:cs="仿宋"/>
                <w:sz w:val="28"/>
                <w:szCs w:val="28"/>
                <w:shd w:val="clear"/>
              </w:rPr>
              <w:t>（1）营业执照、组织机构代码证、税务登记证的复印件（已实行“三证合一”的单位，只须提供新版营业执照即可）。</w:t>
            </w:r>
          </w:p>
          <w:p w14:paraId="2AEEBAEA">
            <w:pPr>
              <w:spacing w:line="360" w:lineRule="auto"/>
              <w:jc w:val="left"/>
              <w:rPr>
                <w:rFonts w:hint="eastAsia" w:ascii="仿宋" w:hAnsi="仿宋" w:eastAsia="仿宋" w:cs="仿宋"/>
                <w:sz w:val="28"/>
                <w:szCs w:val="28"/>
                <w:shd w:val="clear"/>
              </w:rPr>
            </w:pPr>
            <w:r>
              <w:rPr>
                <w:rFonts w:hint="eastAsia" w:ascii="仿宋" w:hAnsi="仿宋" w:eastAsia="仿宋" w:cs="仿宋"/>
                <w:sz w:val="28"/>
                <w:szCs w:val="28"/>
                <w:shd w:val="clear"/>
              </w:rPr>
              <w:t>（2）法定代表人身份证明书、授权委托书原件；法定代表人身份证、受托人身份证复印件（在委托代理情况下）。</w:t>
            </w:r>
          </w:p>
          <w:p w14:paraId="616C638F">
            <w:pPr>
              <w:spacing w:line="360" w:lineRule="auto"/>
              <w:jc w:val="left"/>
              <w:rPr>
                <w:rFonts w:hint="eastAsia" w:ascii="仿宋" w:hAnsi="仿宋" w:eastAsia="仿宋" w:cs="仿宋"/>
                <w:sz w:val="28"/>
                <w:szCs w:val="28"/>
                <w:shd w:val="clear"/>
              </w:rPr>
            </w:pPr>
            <w:r>
              <w:rPr>
                <w:rFonts w:hint="eastAsia" w:ascii="仿宋" w:hAnsi="仿宋" w:eastAsia="仿宋" w:cs="仿宋"/>
                <w:sz w:val="28"/>
                <w:szCs w:val="28"/>
                <w:shd w:val="clear"/>
              </w:rPr>
              <w:t xml:space="preserve">（3） </w:t>
            </w:r>
            <w:r>
              <w:rPr>
                <w:rFonts w:hint="eastAsia" w:ascii="仿宋" w:hAnsi="仿宋" w:eastAsia="仿宋" w:cs="仿宋"/>
                <w:sz w:val="28"/>
                <w:szCs w:val="28"/>
                <w:shd w:val="clear"/>
                <w:lang w:eastAsia="zh-CN"/>
              </w:rPr>
              <w:t>附件一的</w:t>
            </w:r>
            <w:r>
              <w:rPr>
                <w:rFonts w:hint="eastAsia" w:ascii="仿宋" w:hAnsi="仿宋" w:eastAsia="仿宋" w:cs="仿宋"/>
                <w:sz w:val="28"/>
                <w:szCs w:val="28"/>
                <w:shd w:val="clear"/>
              </w:rPr>
              <w:t>投标及发售</w:t>
            </w:r>
            <w:r>
              <w:rPr>
                <w:rFonts w:hint="eastAsia" w:ascii="仿宋" w:hAnsi="仿宋" w:eastAsia="仿宋" w:cs="仿宋"/>
                <w:sz w:val="28"/>
                <w:szCs w:val="28"/>
                <w:shd w:val="clear"/>
                <w:lang w:val="en-US" w:eastAsia="zh-CN"/>
              </w:rPr>
              <w:t>比选</w:t>
            </w:r>
            <w:r>
              <w:rPr>
                <w:rFonts w:hint="eastAsia" w:ascii="仿宋" w:hAnsi="仿宋" w:eastAsia="仿宋" w:cs="仿宋"/>
                <w:sz w:val="28"/>
                <w:szCs w:val="28"/>
                <w:shd w:val="clear"/>
              </w:rPr>
              <w:t xml:space="preserve">文件登记表          </w:t>
            </w:r>
          </w:p>
        </w:tc>
      </w:tr>
      <w:tr w14:paraId="6A9C29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59" w:hRule="atLeast"/>
        </w:trPr>
        <w:tc>
          <w:tcPr>
            <w:tcW w:w="1925" w:type="dxa"/>
            <w:tcBorders>
              <w:top w:val="single" w:color="auto" w:sz="4" w:space="0"/>
            </w:tcBorders>
            <w:vAlign w:val="center"/>
          </w:tcPr>
          <w:p w14:paraId="2A486BE2">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备  注</w:t>
            </w:r>
          </w:p>
        </w:tc>
        <w:tc>
          <w:tcPr>
            <w:tcW w:w="6541" w:type="dxa"/>
            <w:gridSpan w:val="3"/>
            <w:tcBorders>
              <w:top w:val="single" w:color="auto" w:sz="4" w:space="0"/>
            </w:tcBorders>
            <w:vAlign w:val="center"/>
          </w:tcPr>
          <w:p w14:paraId="13A6A73C">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供应商提交以上资料仅代表履行报名手续。供应商是否满足供应商资格要求，以评审结果为准。</w:t>
            </w:r>
          </w:p>
        </w:tc>
      </w:tr>
      <w:tr w14:paraId="40E990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1925" w:type="dxa"/>
            <w:tcBorders>
              <w:top w:val="single" w:color="auto" w:sz="4" w:space="0"/>
            </w:tcBorders>
            <w:vAlign w:val="center"/>
          </w:tcPr>
          <w:p w14:paraId="63899A1D">
            <w:pPr>
              <w:jc w:val="center"/>
              <w:rPr>
                <w:rFonts w:hint="eastAsia" w:ascii="仿宋" w:hAnsi="仿宋" w:eastAsia="仿宋" w:cs="仿宋"/>
                <w:sz w:val="28"/>
                <w:szCs w:val="28"/>
              </w:rPr>
            </w:pPr>
            <w:r>
              <w:rPr>
                <w:rFonts w:hint="eastAsia" w:ascii="仿宋" w:hAnsi="仿宋" w:eastAsia="仿宋" w:cs="仿宋"/>
                <w:sz w:val="28"/>
                <w:szCs w:val="28"/>
              </w:rPr>
              <w:t>供应商名称</w:t>
            </w:r>
          </w:p>
          <w:p w14:paraId="0651E0B9">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加盖公章</w:t>
            </w:r>
            <w:r>
              <w:rPr>
                <w:rFonts w:hint="eastAsia" w:ascii="仿宋" w:hAnsi="仿宋" w:eastAsia="仿宋" w:cs="仿宋"/>
                <w:sz w:val="28"/>
                <w:szCs w:val="28"/>
                <w:lang w:eastAsia="zh-CN"/>
              </w:rPr>
              <w:t>）</w:t>
            </w:r>
          </w:p>
        </w:tc>
        <w:tc>
          <w:tcPr>
            <w:tcW w:w="6541" w:type="dxa"/>
            <w:gridSpan w:val="3"/>
            <w:tcBorders>
              <w:top w:val="single" w:color="auto" w:sz="4" w:space="0"/>
            </w:tcBorders>
            <w:vAlign w:val="center"/>
          </w:tcPr>
          <w:p w14:paraId="2BD7563F">
            <w:pPr>
              <w:spacing w:line="360" w:lineRule="auto"/>
              <w:jc w:val="center"/>
              <w:rPr>
                <w:rFonts w:hint="eastAsia" w:ascii="仿宋" w:hAnsi="仿宋" w:eastAsia="仿宋" w:cs="仿宋"/>
                <w:sz w:val="28"/>
                <w:szCs w:val="28"/>
              </w:rPr>
            </w:pPr>
          </w:p>
        </w:tc>
      </w:tr>
      <w:tr w14:paraId="0B5F9B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6" w:hRule="atLeast"/>
        </w:trPr>
        <w:tc>
          <w:tcPr>
            <w:tcW w:w="1925" w:type="dxa"/>
            <w:vAlign w:val="center"/>
          </w:tcPr>
          <w:p w14:paraId="5DF02AC6">
            <w:pPr>
              <w:jc w:val="center"/>
              <w:rPr>
                <w:rFonts w:hint="eastAsia" w:ascii="仿宋" w:hAnsi="仿宋" w:eastAsia="仿宋" w:cs="仿宋"/>
                <w:sz w:val="28"/>
                <w:szCs w:val="28"/>
              </w:rPr>
            </w:pPr>
            <w:r>
              <w:rPr>
                <w:rFonts w:hint="eastAsia" w:ascii="仿宋" w:hAnsi="仿宋" w:eastAsia="仿宋" w:cs="仿宋"/>
                <w:sz w:val="28"/>
                <w:szCs w:val="28"/>
              </w:rPr>
              <w:t>供应商地址</w:t>
            </w:r>
          </w:p>
        </w:tc>
        <w:tc>
          <w:tcPr>
            <w:tcW w:w="6541" w:type="dxa"/>
            <w:gridSpan w:val="3"/>
            <w:vAlign w:val="center"/>
          </w:tcPr>
          <w:p w14:paraId="3B3EFDE0">
            <w:pPr>
              <w:spacing w:line="360" w:lineRule="auto"/>
              <w:jc w:val="center"/>
              <w:rPr>
                <w:rFonts w:hint="eastAsia" w:ascii="仿宋" w:hAnsi="仿宋" w:eastAsia="仿宋" w:cs="仿宋"/>
                <w:sz w:val="28"/>
                <w:szCs w:val="28"/>
              </w:rPr>
            </w:pPr>
          </w:p>
        </w:tc>
      </w:tr>
      <w:tr w14:paraId="219D48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25" w:type="dxa"/>
            <w:vMerge w:val="restart"/>
            <w:vAlign w:val="center"/>
          </w:tcPr>
          <w:p w14:paraId="75414F0C">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供应商</w:t>
            </w:r>
          </w:p>
          <w:p w14:paraId="54577AAC">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授权人</w:t>
            </w:r>
          </w:p>
        </w:tc>
        <w:tc>
          <w:tcPr>
            <w:tcW w:w="2038" w:type="dxa"/>
            <w:vAlign w:val="center"/>
          </w:tcPr>
          <w:p w14:paraId="1C2A5E10">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2700" w:type="dxa"/>
            <w:vAlign w:val="center"/>
          </w:tcPr>
          <w:p w14:paraId="483D8C9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0" w:type="auto"/>
            <w:vAlign w:val="center"/>
          </w:tcPr>
          <w:p w14:paraId="7C63ED99">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电子邮箱</w:t>
            </w:r>
          </w:p>
        </w:tc>
      </w:tr>
      <w:tr w14:paraId="01C6E8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25" w:type="dxa"/>
            <w:vMerge w:val="continue"/>
            <w:vAlign w:val="center"/>
          </w:tcPr>
          <w:p w14:paraId="144FA731">
            <w:pPr>
              <w:spacing w:line="360" w:lineRule="auto"/>
              <w:jc w:val="center"/>
              <w:rPr>
                <w:rFonts w:hint="eastAsia" w:ascii="仿宋" w:hAnsi="仿宋" w:eastAsia="仿宋" w:cs="仿宋"/>
                <w:sz w:val="28"/>
                <w:szCs w:val="28"/>
              </w:rPr>
            </w:pPr>
          </w:p>
        </w:tc>
        <w:tc>
          <w:tcPr>
            <w:tcW w:w="2038" w:type="dxa"/>
            <w:vAlign w:val="center"/>
          </w:tcPr>
          <w:p w14:paraId="4E8C3E8E">
            <w:pPr>
              <w:spacing w:line="360" w:lineRule="auto"/>
              <w:jc w:val="center"/>
              <w:rPr>
                <w:rFonts w:hint="eastAsia" w:ascii="仿宋" w:hAnsi="仿宋" w:eastAsia="仿宋" w:cs="仿宋"/>
                <w:sz w:val="28"/>
                <w:szCs w:val="28"/>
              </w:rPr>
            </w:pPr>
          </w:p>
        </w:tc>
        <w:tc>
          <w:tcPr>
            <w:tcW w:w="2700" w:type="dxa"/>
            <w:vAlign w:val="center"/>
          </w:tcPr>
          <w:p w14:paraId="22DDBBE1">
            <w:pPr>
              <w:spacing w:line="360" w:lineRule="auto"/>
              <w:jc w:val="center"/>
              <w:rPr>
                <w:rFonts w:hint="eastAsia" w:ascii="仿宋" w:hAnsi="仿宋" w:eastAsia="仿宋" w:cs="仿宋"/>
                <w:sz w:val="28"/>
                <w:szCs w:val="28"/>
              </w:rPr>
            </w:pPr>
          </w:p>
        </w:tc>
        <w:tc>
          <w:tcPr>
            <w:tcW w:w="0" w:type="auto"/>
            <w:vAlign w:val="center"/>
          </w:tcPr>
          <w:p w14:paraId="3DA8A454">
            <w:pPr>
              <w:spacing w:line="360" w:lineRule="auto"/>
              <w:jc w:val="center"/>
              <w:rPr>
                <w:rFonts w:hint="eastAsia" w:ascii="仿宋" w:hAnsi="仿宋" w:eastAsia="仿宋" w:cs="仿宋"/>
                <w:sz w:val="28"/>
                <w:szCs w:val="28"/>
              </w:rPr>
            </w:pPr>
          </w:p>
        </w:tc>
      </w:tr>
    </w:tbl>
    <w:p w14:paraId="3F0F2D2E">
      <w:pPr>
        <w:keepNext w:val="0"/>
        <w:keepLines w:val="0"/>
        <w:pageBreakBefore w:val="0"/>
        <w:widowControl/>
        <w:kinsoku/>
        <w:wordWrap/>
        <w:overflowPunct/>
        <w:topLinePunct w:val="0"/>
        <w:bidi w:val="0"/>
        <w:adjustRightInd/>
        <w:snapToGrid/>
        <w:spacing w:line="240" w:lineRule="auto"/>
        <w:ind w:left="0" w:leftChars="0" w:right="0"/>
        <w:jc w:val="left"/>
        <w:rPr>
          <w:rFonts w:hint="default" w:ascii="宋体" w:hAnsi="宋体" w:eastAsia="宋体" w:cs="宋体"/>
          <w:b w:val="0"/>
          <w:bCs w:val="0"/>
          <w:color w:val="auto"/>
          <w:spacing w:val="35"/>
          <w:sz w:val="24"/>
          <w:szCs w:val="24"/>
          <w:highlight w:val="none"/>
          <w:lang w:val="en-US" w:eastAsia="zh-CN"/>
        </w:rPr>
      </w:pPr>
      <w:bookmarkStart w:id="4" w:name="_GoBack"/>
      <w:bookmarkEnd w:id="4"/>
    </w:p>
    <w:p w14:paraId="30F84F67">
      <w:pPr>
        <w:spacing w:line="360" w:lineRule="auto"/>
        <w:jc w:val="right"/>
        <w:rPr>
          <w:rFonts w:hint="eastAsia" w:ascii="宋体" w:hAnsi="宋体" w:eastAsia="宋体" w:cs="宋体"/>
          <w:b/>
          <w:bCs/>
          <w:color w:val="auto"/>
          <w:spacing w:val="-4"/>
          <w:sz w:val="36"/>
          <w:szCs w:val="36"/>
          <w:highlight w:val="none"/>
          <w:lang w:eastAsia="zh-CN"/>
        </w:rPr>
      </w:pPr>
    </w:p>
    <w:p w14:paraId="20A2276F">
      <w:pPr>
        <w:pageBreakBefore w:val="0"/>
        <w:widowControl/>
        <w:kinsoku/>
        <w:wordWrap w:val="0"/>
        <w:overflowPunct/>
        <w:bidi w:val="0"/>
        <w:adjustRightInd/>
        <w:snapToGrid/>
        <w:ind w:left="0" w:leftChars="0" w:right="0"/>
        <w:rPr>
          <w:rFonts w:hint="eastAsia" w:ascii="宋体" w:hAnsi="宋体" w:eastAsia="宋体" w:cs="宋体"/>
          <w:color w:val="auto"/>
          <w:sz w:val="21"/>
          <w:szCs w:val="21"/>
          <w:highlight w:val="none"/>
        </w:rPr>
      </w:pPr>
      <w:bookmarkStart w:id="1" w:name="bookmark2"/>
      <w:bookmarkEnd w:id="1"/>
    </w:p>
    <w:sectPr>
      <w:headerReference r:id="rId5" w:type="default"/>
      <w:footerReference r:id="rId6" w:type="default"/>
      <w:pgSz w:w="11910" w:h="16840"/>
      <w:pgMar w:top="1440" w:right="1080" w:bottom="1440" w:left="1080" w:header="0" w:footer="106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ºúìå">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ËÎÌå">
    <w:altName w:val="Times New Roman"/>
    <w:panose1 w:val="00000000000000000000"/>
    <w:charset w:val="00"/>
    <w:family w:val="auto"/>
    <w:pitch w:val="default"/>
    <w:sig w:usb0="00000000" w:usb1="00000000" w:usb2="00000000" w:usb3="00000000" w:csb0="00040001" w:csb1="00000000"/>
  </w:font>
  <w:font w:name="宋体-18030">
    <w:altName w:val="微软雅黑"/>
    <w:panose1 w:val="00000000000000000000"/>
    <w:charset w:val="86"/>
    <w:family w:val="roman"/>
    <w:pitch w:val="default"/>
    <w:sig w:usb0="00000000" w:usb1="00000000" w:usb2="00000000" w:usb3="00000000" w:csb0="00040001" w:csb1="00000000"/>
  </w:font>
  <w:font w:name="_x000B_">
    <w:altName w:val="Arial Unicode MS"/>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8AB4E">
    <w:pPr>
      <w:spacing w:line="172" w:lineRule="auto"/>
      <w:ind w:left="4865"/>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591B1">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B8591B1">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3F2">
    <w:pPr>
      <w:pStyle w:val="6"/>
      <w:spacing w:line="14" w:lineRule="auto"/>
      <w:rPr>
        <w:sz w:val="2"/>
      </w:rPr>
    </w:pPr>
    <w:bookmarkStart w:id="2" w:name="bookmark14"/>
    <w:bookmarkEnd w:id="2"/>
    <w:bookmarkStart w:id="3" w:name="bookmark16"/>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172A27"/>
    <w:rsid w:val="0002117A"/>
    <w:rsid w:val="00022C11"/>
    <w:rsid w:val="00285085"/>
    <w:rsid w:val="002E1F6F"/>
    <w:rsid w:val="00411CA3"/>
    <w:rsid w:val="005C33DF"/>
    <w:rsid w:val="007C0F2D"/>
    <w:rsid w:val="008102F1"/>
    <w:rsid w:val="009C512B"/>
    <w:rsid w:val="00D134C4"/>
    <w:rsid w:val="00D66783"/>
    <w:rsid w:val="00DA3EA5"/>
    <w:rsid w:val="00DC5E6F"/>
    <w:rsid w:val="00E371FE"/>
    <w:rsid w:val="01080A12"/>
    <w:rsid w:val="011078C7"/>
    <w:rsid w:val="011D2710"/>
    <w:rsid w:val="0132783D"/>
    <w:rsid w:val="014C6B51"/>
    <w:rsid w:val="01541EA9"/>
    <w:rsid w:val="015857D1"/>
    <w:rsid w:val="018362EB"/>
    <w:rsid w:val="01A86DE6"/>
    <w:rsid w:val="01BB5A85"/>
    <w:rsid w:val="01DB7ED5"/>
    <w:rsid w:val="01E52B01"/>
    <w:rsid w:val="01E943A0"/>
    <w:rsid w:val="01EB45BC"/>
    <w:rsid w:val="02247ACE"/>
    <w:rsid w:val="023C4E17"/>
    <w:rsid w:val="025A34EF"/>
    <w:rsid w:val="02CE3596"/>
    <w:rsid w:val="03101E00"/>
    <w:rsid w:val="03127926"/>
    <w:rsid w:val="031418F0"/>
    <w:rsid w:val="03196F07"/>
    <w:rsid w:val="032A1114"/>
    <w:rsid w:val="03373831"/>
    <w:rsid w:val="03595555"/>
    <w:rsid w:val="0388408C"/>
    <w:rsid w:val="03A82039"/>
    <w:rsid w:val="03B42AE6"/>
    <w:rsid w:val="03CE5F43"/>
    <w:rsid w:val="04185410"/>
    <w:rsid w:val="041B6CAE"/>
    <w:rsid w:val="041F679F"/>
    <w:rsid w:val="04267B2D"/>
    <w:rsid w:val="04402271"/>
    <w:rsid w:val="044B1342"/>
    <w:rsid w:val="04553F6E"/>
    <w:rsid w:val="04575D13"/>
    <w:rsid w:val="04575F38"/>
    <w:rsid w:val="04657F2A"/>
    <w:rsid w:val="046B5540"/>
    <w:rsid w:val="04706FFA"/>
    <w:rsid w:val="04ED41A7"/>
    <w:rsid w:val="04F55751"/>
    <w:rsid w:val="05080FE1"/>
    <w:rsid w:val="051557CE"/>
    <w:rsid w:val="0560706F"/>
    <w:rsid w:val="056A1C9B"/>
    <w:rsid w:val="0580326D"/>
    <w:rsid w:val="05883ED0"/>
    <w:rsid w:val="058A4AEF"/>
    <w:rsid w:val="05AA2098"/>
    <w:rsid w:val="05C80770"/>
    <w:rsid w:val="05D709B3"/>
    <w:rsid w:val="05D76865"/>
    <w:rsid w:val="05F45A09"/>
    <w:rsid w:val="06112117"/>
    <w:rsid w:val="0624009C"/>
    <w:rsid w:val="062E2CC9"/>
    <w:rsid w:val="06361B7E"/>
    <w:rsid w:val="06420522"/>
    <w:rsid w:val="064A5629"/>
    <w:rsid w:val="06532730"/>
    <w:rsid w:val="066C1A43"/>
    <w:rsid w:val="06B238FA"/>
    <w:rsid w:val="06BF6017"/>
    <w:rsid w:val="06D27AF8"/>
    <w:rsid w:val="06D51397"/>
    <w:rsid w:val="06D80E87"/>
    <w:rsid w:val="06DD024B"/>
    <w:rsid w:val="07245E7A"/>
    <w:rsid w:val="072E7A3B"/>
    <w:rsid w:val="0733430F"/>
    <w:rsid w:val="074D53D1"/>
    <w:rsid w:val="07506C6F"/>
    <w:rsid w:val="075449B1"/>
    <w:rsid w:val="077025B5"/>
    <w:rsid w:val="07AD2313"/>
    <w:rsid w:val="07B216D8"/>
    <w:rsid w:val="07D16002"/>
    <w:rsid w:val="080A1514"/>
    <w:rsid w:val="0813090E"/>
    <w:rsid w:val="08205AFA"/>
    <w:rsid w:val="085E53BC"/>
    <w:rsid w:val="088E3EF3"/>
    <w:rsid w:val="089A4646"/>
    <w:rsid w:val="089B6610"/>
    <w:rsid w:val="08A54D99"/>
    <w:rsid w:val="08A92ADB"/>
    <w:rsid w:val="08AC6127"/>
    <w:rsid w:val="08FA50E4"/>
    <w:rsid w:val="08FE007D"/>
    <w:rsid w:val="092108C3"/>
    <w:rsid w:val="09A63E30"/>
    <w:rsid w:val="09AD03A9"/>
    <w:rsid w:val="09B2776D"/>
    <w:rsid w:val="09C474A0"/>
    <w:rsid w:val="09E65669"/>
    <w:rsid w:val="0A20501F"/>
    <w:rsid w:val="0A312D88"/>
    <w:rsid w:val="0A4F1460"/>
    <w:rsid w:val="0A5D3B7D"/>
    <w:rsid w:val="0A5F5B47"/>
    <w:rsid w:val="0A682522"/>
    <w:rsid w:val="0A762E91"/>
    <w:rsid w:val="0A7669ED"/>
    <w:rsid w:val="0A9E5F43"/>
    <w:rsid w:val="0AB063A2"/>
    <w:rsid w:val="0B21104E"/>
    <w:rsid w:val="0B224DC6"/>
    <w:rsid w:val="0B3D750A"/>
    <w:rsid w:val="0B3F3282"/>
    <w:rsid w:val="0B4E34C6"/>
    <w:rsid w:val="0B5205EC"/>
    <w:rsid w:val="0B5331D2"/>
    <w:rsid w:val="0B57681E"/>
    <w:rsid w:val="0B5F56D3"/>
    <w:rsid w:val="0B6902FF"/>
    <w:rsid w:val="0B70168E"/>
    <w:rsid w:val="0B93537C"/>
    <w:rsid w:val="0BBA4FFF"/>
    <w:rsid w:val="0BD240F7"/>
    <w:rsid w:val="0BE1433A"/>
    <w:rsid w:val="0BF24320"/>
    <w:rsid w:val="0BF422BF"/>
    <w:rsid w:val="0BF57DE5"/>
    <w:rsid w:val="0C871385"/>
    <w:rsid w:val="0C9910B8"/>
    <w:rsid w:val="0CB8153E"/>
    <w:rsid w:val="0CD21ED4"/>
    <w:rsid w:val="0CFB142B"/>
    <w:rsid w:val="0D2941EA"/>
    <w:rsid w:val="0D333E7B"/>
    <w:rsid w:val="0D3D37F2"/>
    <w:rsid w:val="0D682F64"/>
    <w:rsid w:val="0D8C6527"/>
    <w:rsid w:val="0DA43871"/>
    <w:rsid w:val="0DB937C0"/>
    <w:rsid w:val="0DBA7538"/>
    <w:rsid w:val="0DC3019B"/>
    <w:rsid w:val="0DD73C46"/>
    <w:rsid w:val="0DDA54E4"/>
    <w:rsid w:val="0DE933E1"/>
    <w:rsid w:val="0DEF281E"/>
    <w:rsid w:val="0DF5231E"/>
    <w:rsid w:val="0E012A71"/>
    <w:rsid w:val="0E1C5AFD"/>
    <w:rsid w:val="0E236E8B"/>
    <w:rsid w:val="0E2F5830"/>
    <w:rsid w:val="0EB421D9"/>
    <w:rsid w:val="0ECC12D1"/>
    <w:rsid w:val="0ECF0DC1"/>
    <w:rsid w:val="0EE83C31"/>
    <w:rsid w:val="0EEC54CF"/>
    <w:rsid w:val="0F16079E"/>
    <w:rsid w:val="0F205179"/>
    <w:rsid w:val="0F340C24"/>
    <w:rsid w:val="0F5C0154"/>
    <w:rsid w:val="0F977B31"/>
    <w:rsid w:val="0FAE6A80"/>
    <w:rsid w:val="0FB0474F"/>
    <w:rsid w:val="0FB83603"/>
    <w:rsid w:val="0FCE2E27"/>
    <w:rsid w:val="0FE015C1"/>
    <w:rsid w:val="0FE268D2"/>
    <w:rsid w:val="0FE60171"/>
    <w:rsid w:val="0FE8038D"/>
    <w:rsid w:val="0FF87EA4"/>
    <w:rsid w:val="0FFA00C0"/>
    <w:rsid w:val="10066A65"/>
    <w:rsid w:val="102173FB"/>
    <w:rsid w:val="104A6951"/>
    <w:rsid w:val="10507CE0"/>
    <w:rsid w:val="109951E3"/>
    <w:rsid w:val="10AF4A06"/>
    <w:rsid w:val="10EC7A09"/>
    <w:rsid w:val="10EE1F84"/>
    <w:rsid w:val="10F1501F"/>
    <w:rsid w:val="10F42D61"/>
    <w:rsid w:val="10F60887"/>
    <w:rsid w:val="10F92125"/>
    <w:rsid w:val="110A7E8F"/>
    <w:rsid w:val="112371A2"/>
    <w:rsid w:val="113E3FDC"/>
    <w:rsid w:val="114710E3"/>
    <w:rsid w:val="11A57122"/>
    <w:rsid w:val="11B83D8F"/>
    <w:rsid w:val="11D87F8D"/>
    <w:rsid w:val="11E701D0"/>
    <w:rsid w:val="11F34DC7"/>
    <w:rsid w:val="11FD79F3"/>
    <w:rsid w:val="12011292"/>
    <w:rsid w:val="12080872"/>
    <w:rsid w:val="120E7E53"/>
    <w:rsid w:val="12105979"/>
    <w:rsid w:val="12486EC1"/>
    <w:rsid w:val="12802AFE"/>
    <w:rsid w:val="12942106"/>
    <w:rsid w:val="1299771C"/>
    <w:rsid w:val="12B75DF4"/>
    <w:rsid w:val="12BE7183"/>
    <w:rsid w:val="12E34E3B"/>
    <w:rsid w:val="12E50BB3"/>
    <w:rsid w:val="132A4818"/>
    <w:rsid w:val="1340403C"/>
    <w:rsid w:val="134E6759"/>
    <w:rsid w:val="13607EA4"/>
    <w:rsid w:val="136A10B9"/>
    <w:rsid w:val="13873A19"/>
    <w:rsid w:val="138A301D"/>
    <w:rsid w:val="13C44C6D"/>
    <w:rsid w:val="13D11138"/>
    <w:rsid w:val="13D84274"/>
    <w:rsid w:val="13E250F3"/>
    <w:rsid w:val="14157276"/>
    <w:rsid w:val="143767D5"/>
    <w:rsid w:val="143D057B"/>
    <w:rsid w:val="146D0E60"/>
    <w:rsid w:val="149D1234"/>
    <w:rsid w:val="149F2FE4"/>
    <w:rsid w:val="14C8253B"/>
    <w:rsid w:val="14F21366"/>
    <w:rsid w:val="15130EAB"/>
    <w:rsid w:val="151B6B0E"/>
    <w:rsid w:val="152B4878"/>
    <w:rsid w:val="158E72E0"/>
    <w:rsid w:val="15981F0D"/>
    <w:rsid w:val="159D39C7"/>
    <w:rsid w:val="15B17473"/>
    <w:rsid w:val="15B76E90"/>
    <w:rsid w:val="15E6711C"/>
    <w:rsid w:val="16565924"/>
    <w:rsid w:val="168B3820"/>
    <w:rsid w:val="169528F0"/>
    <w:rsid w:val="16DE7DF3"/>
    <w:rsid w:val="16ED44DA"/>
    <w:rsid w:val="16F47617"/>
    <w:rsid w:val="16F94CEB"/>
    <w:rsid w:val="16FC64CC"/>
    <w:rsid w:val="172A128B"/>
    <w:rsid w:val="17342109"/>
    <w:rsid w:val="17485BB5"/>
    <w:rsid w:val="176D73C9"/>
    <w:rsid w:val="17773DA4"/>
    <w:rsid w:val="17852965"/>
    <w:rsid w:val="178C5AA1"/>
    <w:rsid w:val="17A0779F"/>
    <w:rsid w:val="17A54DB5"/>
    <w:rsid w:val="17B02FA2"/>
    <w:rsid w:val="17C90AA4"/>
    <w:rsid w:val="17EC02EE"/>
    <w:rsid w:val="180970F2"/>
    <w:rsid w:val="18185587"/>
    <w:rsid w:val="182A0E16"/>
    <w:rsid w:val="183A72AB"/>
    <w:rsid w:val="185A16FC"/>
    <w:rsid w:val="18694035"/>
    <w:rsid w:val="18697B91"/>
    <w:rsid w:val="18956BD8"/>
    <w:rsid w:val="189D6D01"/>
    <w:rsid w:val="18A24E51"/>
    <w:rsid w:val="18B828C6"/>
    <w:rsid w:val="18BD7EDC"/>
    <w:rsid w:val="18C64FE3"/>
    <w:rsid w:val="18C9062F"/>
    <w:rsid w:val="19257F5C"/>
    <w:rsid w:val="19341F4D"/>
    <w:rsid w:val="19404D95"/>
    <w:rsid w:val="194859F8"/>
    <w:rsid w:val="19550115"/>
    <w:rsid w:val="198D78AF"/>
    <w:rsid w:val="199649B5"/>
    <w:rsid w:val="19A8687F"/>
    <w:rsid w:val="19CC487B"/>
    <w:rsid w:val="19E613F2"/>
    <w:rsid w:val="19EA2F53"/>
    <w:rsid w:val="19FB0CBC"/>
    <w:rsid w:val="1A0E09F0"/>
    <w:rsid w:val="1A143B2C"/>
    <w:rsid w:val="1A2024D1"/>
    <w:rsid w:val="1A204BC7"/>
    <w:rsid w:val="1A332204"/>
    <w:rsid w:val="1A3F504D"/>
    <w:rsid w:val="1A8125DF"/>
    <w:rsid w:val="1A8B2040"/>
    <w:rsid w:val="1A9D1D74"/>
    <w:rsid w:val="1AB86BAD"/>
    <w:rsid w:val="1ABC48F0"/>
    <w:rsid w:val="1AE23C2A"/>
    <w:rsid w:val="1AF35E37"/>
    <w:rsid w:val="1AFD0A64"/>
    <w:rsid w:val="1B124510"/>
    <w:rsid w:val="1B132036"/>
    <w:rsid w:val="1B2129A5"/>
    <w:rsid w:val="1B281F85"/>
    <w:rsid w:val="1B3721C8"/>
    <w:rsid w:val="1B612DA1"/>
    <w:rsid w:val="1B754A9E"/>
    <w:rsid w:val="1B79633D"/>
    <w:rsid w:val="1BB235FD"/>
    <w:rsid w:val="1BBB6955"/>
    <w:rsid w:val="1BC81831"/>
    <w:rsid w:val="1BCA4DEA"/>
    <w:rsid w:val="1C275BF1"/>
    <w:rsid w:val="1C592D77"/>
    <w:rsid w:val="1C5A7EA8"/>
    <w:rsid w:val="1CAD4631"/>
    <w:rsid w:val="1CB3762C"/>
    <w:rsid w:val="1CBA6C0D"/>
    <w:rsid w:val="1CF00880"/>
    <w:rsid w:val="1CF3211F"/>
    <w:rsid w:val="1D0B7468"/>
    <w:rsid w:val="1D594678"/>
    <w:rsid w:val="1DA13929"/>
    <w:rsid w:val="1DA84CB7"/>
    <w:rsid w:val="1DD0420E"/>
    <w:rsid w:val="1DD94479"/>
    <w:rsid w:val="1E2C58E8"/>
    <w:rsid w:val="1E4E3AB1"/>
    <w:rsid w:val="1E504BF2"/>
    <w:rsid w:val="1E731769"/>
    <w:rsid w:val="1E9E60BA"/>
    <w:rsid w:val="1EB8717C"/>
    <w:rsid w:val="1EC71AB5"/>
    <w:rsid w:val="1ED16490"/>
    <w:rsid w:val="1EE6018D"/>
    <w:rsid w:val="1EF108E0"/>
    <w:rsid w:val="1F06438B"/>
    <w:rsid w:val="1F182311"/>
    <w:rsid w:val="1F1A7E37"/>
    <w:rsid w:val="1F282554"/>
    <w:rsid w:val="1F2E5690"/>
    <w:rsid w:val="1F3031B6"/>
    <w:rsid w:val="1F30765A"/>
    <w:rsid w:val="1F38206B"/>
    <w:rsid w:val="1F9574BD"/>
    <w:rsid w:val="1FA85442"/>
    <w:rsid w:val="1FB060A5"/>
    <w:rsid w:val="1FCA53B9"/>
    <w:rsid w:val="1FDC50EC"/>
    <w:rsid w:val="1FE741BD"/>
    <w:rsid w:val="20144886"/>
    <w:rsid w:val="20484530"/>
    <w:rsid w:val="205855D3"/>
    <w:rsid w:val="20631369"/>
    <w:rsid w:val="20847C5E"/>
    <w:rsid w:val="2096173F"/>
    <w:rsid w:val="20BB73F7"/>
    <w:rsid w:val="20C31E08"/>
    <w:rsid w:val="20DA787E"/>
    <w:rsid w:val="20E06E5E"/>
    <w:rsid w:val="20E26732"/>
    <w:rsid w:val="210448FA"/>
    <w:rsid w:val="213B4094"/>
    <w:rsid w:val="2164183D"/>
    <w:rsid w:val="218060A3"/>
    <w:rsid w:val="21CE7D40"/>
    <w:rsid w:val="22237002"/>
    <w:rsid w:val="226A4C31"/>
    <w:rsid w:val="22723AE6"/>
    <w:rsid w:val="22765384"/>
    <w:rsid w:val="22853819"/>
    <w:rsid w:val="22963C78"/>
    <w:rsid w:val="22AD2D70"/>
    <w:rsid w:val="22B21EBB"/>
    <w:rsid w:val="22D16A5E"/>
    <w:rsid w:val="22E04EF3"/>
    <w:rsid w:val="230961F8"/>
    <w:rsid w:val="23137077"/>
    <w:rsid w:val="23886301"/>
    <w:rsid w:val="23A14683"/>
    <w:rsid w:val="23A93537"/>
    <w:rsid w:val="23BD5235"/>
    <w:rsid w:val="23C2284B"/>
    <w:rsid w:val="23DF51AB"/>
    <w:rsid w:val="240510B5"/>
    <w:rsid w:val="240E2A45"/>
    <w:rsid w:val="241E5CD3"/>
    <w:rsid w:val="242D5F16"/>
    <w:rsid w:val="24376D95"/>
    <w:rsid w:val="24392B0D"/>
    <w:rsid w:val="24452020"/>
    <w:rsid w:val="244F0582"/>
    <w:rsid w:val="245416F5"/>
    <w:rsid w:val="24572F93"/>
    <w:rsid w:val="24596D0B"/>
    <w:rsid w:val="24612064"/>
    <w:rsid w:val="24BB1774"/>
    <w:rsid w:val="24EA3E07"/>
    <w:rsid w:val="24FE78B3"/>
    <w:rsid w:val="25115838"/>
    <w:rsid w:val="251946ED"/>
    <w:rsid w:val="252217F3"/>
    <w:rsid w:val="252235A1"/>
    <w:rsid w:val="25290DD3"/>
    <w:rsid w:val="253634F0"/>
    <w:rsid w:val="25423C43"/>
    <w:rsid w:val="2580651A"/>
    <w:rsid w:val="258E0C37"/>
    <w:rsid w:val="259D70CC"/>
    <w:rsid w:val="25A33C5F"/>
    <w:rsid w:val="25AB17E9"/>
    <w:rsid w:val="25BF5294"/>
    <w:rsid w:val="25D80104"/>
    <w:rsid w:val="25E847EB"/>
    <w:rsid w:val="261A4BC0"/>
    <w:rsid w:val="265453B2"/>
    <w:rsid w:val="26591245"/>
    <w:rsid w:val="265E4AAD"/>
    <w:rsid w:val="269404CF"/>
    <w:rsid w:val="26AB5818"/>
    <w:rsid w:val="26AF355A"/>
    <w:rsid w:val="26BE19EF"/>
    <w:rsid w:val="26DD00C8"/>
    <w:rsid w:val="26FE0690"/>
    <w:rsid w:val="273121C1"/>
    <w:rsid w:val="274A5031"/>
    <w:rsid w:val="275859A0"/>
    <w:rsid w:val="27602AA7"/>
    <w:rsid w:val="27653C19"/>
    <w:rsid w:val="2767173F"/>
    <w:rsid w:val="27985D9D"/>
    <w:rsid w:val="27A97FAA"/>
    <w:rsid w:val="27B5694E"/>
    <w:rsid w:val="27C7141F"/>
    <w:rsid w:val="27CC1EEA"/>
    <w:rsid w:val="27CC3C98"/>
    <w:rsid w:val="27EE00B2"/>
    <w:rsid w:val="27F356C9"/>
    <w:rsid w:val="27FD02F5"/>
    <w:rsid w:val="280671AA"/>
    <w:rsid w:val="28101DD7"/>
    <w:rsid w:val="28455793"/>
    <w:rsid w:val="284952E9"/>
    <w:rsid w:val="288B5901"/>
    <w:rsid w:val="28A644E9"/>
    <w:rsid w:val="28C3509B"/>
    <w:rsid w:val="28CA642A"/>
    <w:rsid w:val="28E868B0"/>
    <w:rsid w:val="28FE2577"/>
    <w:rsid w:val="292D0766"/>
    <w:rsid w:val="29345F99"/>
    <w:rsid w:val="29455AB0"/>
    <w:rsid w:val="29477A7A"/>
    <w:rsid w:val="295959FF"/>
    <w:rsid w:val="2981572B"/>
    <w:rsid w:val="29C25353"/>
    <w:rsid w:val="29C42E79"/>
    <w:rsid w:val="29C76E0D"/>
    <w:rsid w:val="29CC4423"/>
    <w:rsid w:val="29ED27BF"/>
    <w:rsid w:val="29F85218"/>
    <w:rsid w:val="2A0239A1"/>
    <w:rsid w:val="2A3A313B"/>
    <w:rsid w:val="2A4D7312"/>
    <w:rsid w:val="2A742AF1"/>
    <w:rsid w:val="2A895E70"/>
    <w:rsid w:val="2AA809EC"/>
    <w:rsid w:val="2AAB5DE7"/>
    <w:rsid w:val="2AB949A8"/>
    <w:rsid w:val="2ABA427C"/>
    <w:rsid w:val="2AC46EA9"/>
    <w:rsid w:val="2AD92954"/>
    <w:rsid w:val="2B12230A"/>
    <w:rsid w:val="2B2B6F28"/>
    <w:rsid w:val="2B2C517A"/>
    <w:rsid w:val="2B34402E"/>
    <w:rsid w:val="2B4F0E68"/>
    <w:rsid w:val="2B5621F6"/>
    <w:rsid w:val="2B726905"/>
    <w:rsid w:val="2BAA2542"/>
    <w:rsid w:val="2BAE3DE1"/>
    <w:rsid w:val="2BCB5995"/>
    <w:rsid w:val="2BFB4B4C"/>
    <w:rsid w:val="2C023EA3"/>
    <w:rsid w:val="2C0B2FE1"/>
    <w:rsid w:val="2C0C0B07"/>
    <w:rsid w:val="2C0E0D23"/>
    <w:rsid w:val="2C7C0275"/>
    <w:rsid w:val="2C7D1A05"/>
    <w:rsid w:val="2C8965FC"/>
    <w:rsid w:val="2C901738"/>
    <w:rsid w:val="2CB2345D"/>
    <w:rsid w:val="2CBB50FA"/>
    <w:rsid w:val="2CC66F08"/>
    <w:rsid w:val="2CD45AC9"/>
    <w:rsid w:val="2CDF7FCA"/>
    <w:rsid w:val="2CF25F4F"/>
    <w:rsid w:val="2D0B7011"/>
    <w:rsid w:val="2D102879"/>
    <w:rsid w:val="2D23435A"/>
    <w:rsid w:val="2D9B0395"/>
    <w:rsid w:val="2DAA682A"/>
    <w:rsid w:val="2DB33930"/>
    <w:rsid w:val="2DBE22D5"/>
    <w:rsid w:val="2DC0604D"/>
    <w:rsid w:val="2DCA2A28"/>
    <w:rsid w:val="2DD1025A"/>
    <w:rsid w:val="2DD13DB6"/>
    <w:rsid w:val="2DD6256D"/>
    <w:rsid w:val="2DE27D71"/>
    <w:rsid w:val="2E3F6F72"/>
    <w:rsid w:val="2E424CB4"/>
    <w:rsid w:val="2E4E3659"/>
    <w:rsid w:val="2E620EB2"/>
    <w:rsid w:val="2E861045"/>
    <w:rsid w:val="2EA96AE1"/>
    <w:rsid w:val="2EC15BD9"/>
    <w:rsid w:val="2EC456C9"/>
    <w:rsid w:val="2ED0406E"/>
    <w:rsid w:val="2EDA6C9B"/>
    <w:rsid w:val="2EE6563F"/>
    <w:rsid w:val="2F1877C3"/>
    <w:rsid w:val="2F4831BD"/>
    <w:rsid w:val="2F4A2072"/>
    <w:rsid w:val="2F560A17"/>
    <w:rsid w:val="2F566C69"/>
    <w:rsid w:val="2F642A08"/>
    <w:rsid w:val="2F656EAC"/>
    <w:rsid w:val="2F8530AA"/>
    <w:rsid w:val="2F8F5CD7"/>
    <w:rsid w:val="2FF41FDE"/>
    <w:rsid w:val="300F0BC6"/>
    <w:rsid w:val="301E705B"/>
    <w:rsid w:val="30333C38"/>
    <w:rsid w:val="3034062C"/>
    <w:rsid w:val="303D1BD7"/>
    <w:rsid w:val="303F76FD"/>
    <w:rsid w:val="30550CCF"/>
    <w:rsid w:val="3056190F"/>
    <w:rsid w:val="306E3B3E"/>
    <w:rsid w:val="3076564F"/>
    <w:rsid w:val="30930421"/>
    <w:rsid w:val="30AE4883"/>
    <w:rsid w:val="30BA3228"/>
    <w:rsid w:val="30DA11D4"/>
    <w:rsid w:val="30EB518F"/>
    <w:rsid w:val="313E1763"/>
    <w:rsid w:val="31411253"/>
    <w:rsid w:val="31456F95"/>
    <w:rsid w:val="31552F50"/>
    <w:rsid w:val="316136A3"/>
    <w:rsid w:val="31684A32"/>
    <w:rsid w:val="318B0720"/>
    <w:rsid w:val="31905D36"/>
    <w:rsid w:val="319061F2"/>
    <w:rsid w:val="31AB2B70"/>
    <w:rsid w:val="31D43E75"/>
    <w:rsid w:val="31E56082"/>
    <w:rsid w:val="31F462C5"/>
    <w:rsid w:val="31FD161E"/>
    <w:rsid w:val="32144BB9"/>
    <w:rsid w:val="324A05DB"/>
    <w:rsid w:val="32562ADC"/>
    <w:rsid w:val="32755658"/>
    <w:rsid w:val="328533C1"/>
    <w:rsid w:val="329655CE"/>
    <w:rsid w:val="32987598"/>
    <w:rsid w:val="329D695D"/>
    <w:rsid w:val="32AC3044"/>
    <w:rsid w:val="32CE4D68"/>
    <w:rsid w:val="32EE0F67"/>
    <w:rsid w:val="32FD11AA"/>
    <w:rsid w:val="3316226B"/>
    <w:rsid w:val="331D52DF"/>
    <w:rsid w:val="33482D6D"/>
    <w:rsid w:val="33507BD0"/>
    <w:rsid w:val="335C4122"/>
    <w:rsid w:val="3364747B"/>
    <w:rsid w:val="337368B1"/>
    <w:rsid w:val="337E22EA"/>
    <w:rsid w:val="33C61EE3"/>
    <w:rsid w:val="33C65A3F"/>
    <w:rsid w:val="33D75E9F"/>
    <w:rsid w:val="33E10ACB"/>
    <w:rsid w:val="33F627C9"/>
    <w:rsid w:val="33F97BC3"/>
    <w:rsid w:val="34272982"/>
    <w:rsid w:val="342F1837"/>
    <w:rsid w:val="346F257B"/>
    <w:rsid w:val="348A1163"/>
    <w:rsid w:val="349618B6"/>
    <w:rsid w:val="3496652F"/>
    <w:rsid w:val="34DD1293"/>
    <w:rsid w:val="34F62354"/>
    <w:rsid w:val="351D3D85"/>
    <w:rsid w:val="353F3CFB"/>
    <w:rsid w:val="3549248F"/>
    <w:rsid w:val="355C2AFF"/>
    <w:rsid w:val="35847960"/>
    <w:rsid w:val="35935DF5"/>
    <w:rsid w:val="35C3492C"/>
    <w:rsid w:val="35C42453"/>
    <w:rsid w:val="35CB558F"/>
    <w:rsid w:val="35E0728C"/>
    <w:rsid w:val="35EF74CF"/>
    <w:rsid w:val="35F76384"/>
    <w:rsid w:val="36260A17"/>
    <w:rsid w:val="362F1FC2"/>
    <w:rsid w:val="363B2715"/>
    <w:rsid w:val="3661440D"/>
    <w:rsid w:val="36723C5D"/>
    <w:rsid w:val="36806379"/>
    <w:rsid w:val="368A71F8"/>
    <w:rsid w:val="36985DB9"/>
    <w:rsid w:val="36AA33F6"/>
    <w:rsid w:val="36AC53C0"/>
    <w:rsid w:val="36E062AA"/>
    <w:rsid w:val="36E56B24"/>
    <w:rsid w:val="371A4A20"/>
    <w:rsid w:val="371B2546"/>
    <w:rsid w:val="37492C0F"/>
    <w:rsid w:val="377C4D93"/>
    <w:rsid w:val="37955E55"/>
    <w:rsid w:val="37A75B88"/>
    <w:rsid w:val="37BE310C"/>
    <w:rsid w:val="37FF7772"/>
    <w:rsid w:val="38003C16"/>
    <w:rsid w:val="3836588A"/>
    <w:rsid w:val="38545D10"/>
    <w:rsid w:val="385B52F0"/>
    <w:rsid w:val="387E0FDF"/>
    <w:rsid w:val="388C36FB"/>
    <w:rsid w:val="38BB18EB"/>
    <w:rsid w:val="38E250CA"/>
    <w:rsid w:val="38E54BBA"/>
    <w:rsid w:val="38EF77E6"/>
    <w:rsid w:val="38FE7A29"/>
    <w:rsid w:val="39235DBE"/>
    <w:rsid w:val="392A3A89"/>
    <w:rsid w:val="393A4F06"/>
    <w:rsid w:val="396C0E37"/>
    <w:rsid w:val="39755F3E"/>
    <w:rsid w:val="39812B34"/>
    <w:rsid w:val="3995038E"/>
    <w:rsid w:val="39E906DA"/>
    <w:rsid w:val="3A137505"/>
    <w:rsid w:val="3A1E0383"/>
    <w:rsid w:val="3A282FB0"/>
    <w:rsid w:val="3A2B0CF2"/>
    <w:rsid w:val="3A541FF7"/>
    <w:rsid w:val="3A543DA5"/>
    <w:rsid w:val="3A575643"/>
    <w:rsid w:val="3A663AD8"/>
    <w:rsid w:val="3A712BA9"/>
    <w:rsid w:val="3A7B57D6"/>
    <w:rsid w:val="3A810912"/>
    <w:rsid w:val="3A8211BC"/>
    <w:rsid w:val="3AB94550"/>
    <w:rsid w:val="3AFA0DF0"/>
    <w:rsid w:val="3AFD61EB"/>
    <w:rsid w:val="3B4C7172"/>
    <w:rsid w:val="3B5129DA"/>
    <w:rsid w:val="3B5878C5"/>
    <w:rsid w:val="3B5A188F"/>
    <w:rsid w:val="3B626996"/>
    <w:rsid w:val="3B693880"/>
    <w:rsid w:val="3B750477"/>
    <w:rsid w:val="3B7D732B"/>
    <w:rsid w:val="3BBF7944"/>
    <w:rsid w:val="3BCC3E0F"/>
    <w:rsid w:val="3BF82E56"/>
    <w:rsid w:val="3C153A08"/>
    <w:rsid w:val="3C2459F9"/>
    <w:rsid w:val="3C2D6FA3"/>
    <w:rsid w:val="3C2F4ACA"/>
    <w:rsid w:val="3C335C3C"/>
    <w:rsid w:val="3C504A40"/>
    <w:rsid w:val="3C636521"/>
    <w:rsid w:val="3C81191A"/>
    <w:rsid w:val="3C8C1F1C"/>
    <w:rsid w:val="3C925059"/>
    <w:rsid w:val="3C9B215F"/>
    <w:rsid w:val="3CC316B6"/>
    <w:rsid w:val="3CD25455"/>
    <w:rsid w:val="3CF17FD1"/>
    <w:rsid w:val="3CF90C34"/>
    <w:rsid w:val="3D0400BF"/>
    <w:rsid w:val="3D0D46DF"/>
    <w:rsid w:val="3D1E069A"/>
    <w:rsid w:val="3D583BAC"/>
    <w:rsid w:val="3D597924"/>
    <w:rsid w:val="3D6A38DF"/>
    <w:rsid w:val="3D7B5AED"/>
    <w:rsid w:val="3D89645B"/>
    <w:rsid w:val="3DCE20C0"/>
    <w:rsid w:val="3DDD0555"/>
    <w:rsid w:val="3DED69EA"/>
    <w:rsid w:val="3DF054AB"/>
    <w:rsid w:val="3DF77869"/>
    <w:rsid w:val="3E0C2BE9"/>
    <w:rsid w:val="3E554590"/>
    <w:rsid w:val="3E646581"/>
    <w:rsid w:val="3E6622F9"/>
    <w:rsid w:val="3E6D3687"/>
    <w:rsid w:val="3EBB0897"/>
    <w:rsid w:val="3EE14075"/>
    <w:rsid w:val="3EE37DED"/>
    <w:rsid w:val="3F214472"/>
    <w:rsid w:val="3F261A88"/>
    <w:rsid w:val="3F424B14"/>
    <w:rsid w:val="3F8213B4"/>
    <w:rsid w:val="3F84512C"/>
    <w:rsid w:val="3F8C3FE1"/>
    <w:rsid w:val="3F93536F"/>
    <w:rsid w:val="3F95733A"/>
    <w:rsid w:val="3F964E60"/>
    <w:rsid w:val="3FA94B93"/>
    <w:rsid w:val="3FAD2631"/>
    <w:rsid w:val="3FB377C0"/>
    <w:rsid w:val="3FCA4B09"/>
    <w:rsid w:val="3FCB2D5B"/>
    <w:rsid w:val="3FE45BCB"/>
    <w:rsid w:val="3FE536F1"/>
    <w:rsid w:val="3FF51B86"/>
    <w:rsid w:val="4001677D"/>
    <w:rsid w:val="40041DC9"/>
    <w:rsid w:val="400B75FC"/>
    <w:rsid w:val="400C6ED0"/>
    <w:rsid w:val="401144E6"/>
    <w:rsid w:val="401D10DD"/>
    <w:rsid w:val="40295CD4"/>
    <w:rsid w:val="402F67CE"/>
    <w:rsid w:val="40363F4D"/>
    <w:rsid w:val="40442B0E"/>
    <w:rsid w:val="4061721C"/>
    <w:rsid w:val="40752CC7"/>
    <w:rsid w:val="40833636"/>
    <w:rsid w:val="408353E4"/>
    <w:rsid w:val="40A23390"/>
    <w:rsid w:val="40AF61D9"/>
    <w:rsid w:val="40B40BE4"/>
    <w:rsid w:val="40BA4B7E"/>
    <w:rsid w:val="40CD48B1"/>
    <w:rsid w:val="40EE65D6"/>
    <w:rsid w:val="40F462E2"/>
    <w:rsid w:val="41326E0A"/>
    <w:rsid w:val="41482D34"/>
    <w:rsid w:val="415E375B"/>
    <w:rsid w:val="417C130B"/>
    <w:rsid w:val="41801923"/>
    <w:rsid w:val="41980B74"/>
    <w:rsid w:val="41A76EB0"/>
    <w:rsid w:val="41AA074E"/>
    <w:rsid w:val="41B96BE3"/>
    <w:rsid w:val="41C95079"/>
    <w:rsid w:val="41F06AA9"/>
    <w:rsid w:val="420E5181"/>
    <w:rsid w:val="42227706"/>
    <w:rsid w:val="42312C1E"/>
    <w:rsid w:val="42350960"/>
    <w:rsid w:val="4254610F"/>
    <w:rsid w:val="425A3F23"/>
    <w:rsid w:val="425F778B"/>
    <w:rsid w:val="42613503"/>
    <w:rsid w:val="42823479"/>
    <w:rsid w:val="429D02B3"/>
    <w:rsid w:val="42BE0955"/>
    <w:rsid w:val="42C45840"/>
    <w:rsid w:val="42CD0B98"/>
    <w:rsid w:val="42D77C69"/>
    <w:rsid w:val="42E12896"/>
    <w:rsid w:val="43212C92"/>
    <w:rsid w:val="432D5ADB"/>
    <w:rsid w:val="43470E11"/>
    <w:rsid w:val="434F77FF"/>
    <w:rsid w:val="435B43F6"/>
    <w:rsid w:val="43664B49"/>
    <w:rsid w:val="437B05F4"/>
    <w:rsid w:val="43805C0B"/>
    <w:rsid w:val="43B35FE0"/>
    <w:rsid w:val="43CA5D16"/>
    <w:rsid w:val="44191BBB"/>
    <w:rsid w:val="444A7FC7"/>
    <w:rsid w:val="4456696C"/>
    <w:rsid w:val="446612A5"/>
    <w:rsid w:val="44827761"/>
    <w:rsid w:val="44872FC9"/>
    <w:rsid w:val="44AE67A8"/>
    <w:rsid w:val="44B30262"/>
    <w:rsid w:val="44CE0BF8"/>
    <w:rsid w:val="453F38A4"/>
    <w:rsid w:val="455C6204"/>
    <w:rsid w:val="45603F46"/>
    <w:rsid w:val="45660E30"/>
    <w:rsid w:val="45731626"/>
    <w:rsid w:val="457F7AB9"/>
    <w:rsid w:val="4588524B"/>
    <w:rsid w:val="45B1654F"/>
    <w:rsid w:val="45D264C6"/>
    <w:rsid w:val="45ED3300"/>
    <w:rsid w:val="4614340A"/>
    <w:rsid w:val="462D6A65"/>
    <w:rsid w:val="462F3918"/>
    <w:rsid w:val="46472A10"/>
    <w:rsid w:val="46496788"/>
    <w:rsid w:val="46794B93"/>
    <w:rsid w:val="4685178A"/>
    <w:rsid w:val="46860C43"/>
    <w:rsid w:val="468679DC"/>
    <w:rsid w:val="469C7200"/>
    <w:rsid w:val="46A240EA"/>
    <w:rsid w:val="46AE2A8F"/>
    <w:rsid w:val="46B8390E"/>
    <w:rsid w:val="46E666CD"/>
    <w:rsid w:val="470646EF"/>
    <w:rsid w:val="471F1BDF"/>
    <w:rsid w:val="472D42FC"/>
    <w:rsid w:val="47655843"/>
    <w:rsid w:val="476E221E"/>
    <w:rsid w:val="478A52AA"/>
    <w:rsid w:val="47946129"/>
    <w:rsid w:val="47A520E4"/>
    <w:rsid w:val="47BC567F"/>
    <w:rsid w:val="47BE31A6"/>
    <w:rsid w:val="480768FB"/>
    <w:rsid w:val="480D7C89"/>
    <w:rsid w:val="48376AB4"/>
    <w:rsid w:val="48457423"/>
    <w:rsid w:val="4871646A"/>
    <w:rsid w:val="48831CF9"/>
    <w:rsid w:val="48AE4FC8"/>
    <w:rsid w:val="48AF2AEE"/>
    <w:rsid w:val="48BD16AF"/>
    <w:rsid w:val="48DD765B"/>
    <w:rsid w:val="49417BEA"/>
    <w:rsid w:val="494B6CBB"/>
    <w:rsid w:val="496E6505"/>
    <w:rsid w:val="49830203"/>
    <w:rsid w:val="49884D17"/>
    <w:rsid w:val="49942410"/>
    <w:rsid w:val="499C3073"/>
    <w:rsid w:val="49CB3958"/>
    <w:rsid w:val="49DC5B65"/>
    <w:rsid w:val="49E35145"/>
    <w:rsid w:val="4A1B668D"/>
    <w:rsid w:val="4A273284"/>
    <w:rsid w:val="4A2F038B"/>
    <w:rsid w:val="4AAE7501"/>
    <w:rsid w:val="4AB64608"/>
    <w:rsid w:val="4ACC7988"/>
    <w:rsid w:val="4AE157AD"/>
    <w:rsid w:val="4B0B4954"/>
    <w:rsid w:val="4B1B446B"/>
    <w:rsid w:val="4B5C6F5D"/>
    <w:rsid w:val="4B942912"/>
    <w:rsid w:val="4B9E13EB"/>
    <w:rsid w:val="4BD20FCE"/>
    <w:rsid w:val="4BF47196"/>
    <w:rsid w:val="4C0D64AA"/>
    <w:rsid w:val="4C2A705C"/>
    <w:rsid w:val="4C2D08FA"/>
    <w:rsid w:val="4C35155C"/>
    <w:rsid w:val="4C417F01"/>
    <w:rsid w:val="4C516396"/>
    <w:rsid w:val="4C88489D"/>
    <w:rsid w:val="4CA30BBC"/>
    <w:rsid w:val="4CAB72B2"/>
    <w:rsid w:val="4CB132D9"/>
    <w:rsid w:val="4CCE5C39"/>
    <w:rsid w:val="4CE511D4"/>
    <w:rsid w:val="4CF431C6"/>
    <w:rsid w:val="4D07739D"/>
    <w:rsid w:val="4D185106"/>
    <w:rsid w:val="4D2A6BE7"/>
    <w:rsid w:val="4D2E2B7B"/>
    <w:rsid w:val="4D341814"/>
    <w:rsid w:val="4D44414D"/>
    <w:rsid w:val="4D471547"/>
    <w:rsid w:val="4D697710"/>
    <w:rsid w:val="4D7367E0"/>
    <w:rsid w:val="4D785BA5"/>
    <w:rsid w:val="4D8207D1"/>
    <w:rsid w:val="4DB766CD"/>
    <w:rsid w:val="4DC112FA"/>
    <w:rsid w:val="4E0062C6"/>
    <w:rsid w:val="4E086F29"/>
    <w:rsid w:val="4E2777C7"/>
    <w:rsid w:val="4E3917D8"/>
    <w:rsid w:val="4E3C4E24"/>
    <w:rsid w:val="4E816CDB"/>
    <w:rsid w:val="4EA74993"/>
    <w:rsid w:val="4EE23C1E"/>
    <w:rsid w:val="4EE5726A"/>
    <w:rsid w:val="4F161B19"/>
    <w:rsid w:val="4F247D92"/>
    <w:rsid w:val="4F277882"/>
    <w:rsid w:val="4F4641AC"/>
    <w:rsid w:val="4F6208BA"/>
    <w:rsid w:val="4F754A92"/>
    <w:rsid w:val="4F93316A"/>
    <w:rsid w:val="4FC3550E"/>
    <w:rsid w:val="4FCE41A2"/>
    <w:rsid w:val="4FDE2637"/>
    <w:rsid w:val="4FE319FB"/>
    <w:rsid w:val="50286D21"/>
    <w:rsid w:val="50406E4E"/>
    <w:rsid w:val="504B57F2"/>
    <w:rsid w:val="506A5C79"/>
    <w:rsid w:val="509B0528"/>
    <w:rsid w:val="50CA4969"/>
    <w:rsid w:val="50DD469C"/>
    <w:rsid w:val="510C6D30"/>
    <w:rsid w:val="512A18AC"/>
    <w:rsid w:val="515D758B"/>
    <w:rsid w:val="519C4558"/>
    <w:rsid w:val="52045C59"/>
    <w:rsid w:val="520E0886"/>
    <w:rsid w:val="521340EE"/>
    <w:rsid w:val="522956BF"/>
    <w:rsid w:val="522B7D04"/>
    <w:rsid w:val="522E717A"/>
    <w:rsid w:val="525C7843"/>
    <w:rsid w:val="527821A3"/>
    <w:rsid w:val="528E3079"/>
    <w:rsid w:val="528E64AB"/>
    <w:rsid w:val="52AD62F0"/>
    <w:rsid w:val="52DE64AA"/>
    <w:rsid w:val="52E02222"/>
    <w:rsid w:val="52EF06B7"/>
    <w:rsid w:val="53634C01"/>
    <w:rsid w:val="53642E53"/>
    <w:rsid w:val="539B439B"/>
    <w:rsid w:val="53A56FC8"/>
    <w:rsid w:val="53B86CFB"/>
    <w:rsid w:val="53BA0CC5"/>
    <w:rsid w:val="53C102A5"/>
    <w:rsid w:val="53C733E2"/>
    <w:rsid w:val="53CE4770"/>
    <w:rsid w:val="541A79B6"/>
    <w:rsid w:val="54413194"/>
    <w:rsid w:val="54444A33"/>
    <w:rsid w:val="54694499"/>
    <w:rsid w:val="547A0454"/>
    <w:rsid w:val="549E05E7"/>
    <w:rsid w:val="54AB4AB2"/>
    <w:rsid w:val="54BE47E5"/>
    <w:rsid w:val="54CB6F02"/>
    <w:rsid w:val="54D9517B"/>
    <w:rsid w:val="54EF499E"/>
    <w:rsid w:val="551D59AF"/>
    <w:rsid w:val="552D3719"/>
    <w:rsid w:val="55342CF9"/>
    <w:rsid w:val="55436A98"/>
    <w:rsid w:val="554747DA"/>
    <w:rsid w:val="554967A4"/>
    <w:rsid w:val="55540CA5"/>
    <w:rsid w:val="55570796"/>
    <w:rsid w:val="55652EB2"/>
    <w:rsid w:val="556721D9"/>
    <w:rsid w:val="55894DF3"/>
    <w:rsid w:val="558C0794"/>
    <w:rsid w:val="55937A20"/>
    <w:rsid w:val="559B0682"/>
    <w:rsid w:val="55A559A5"/>
    <w:rsid w:val="55AA39DC"/>
    <w:rsid w:val="55B17EA6"/>
    <w:rsid w:val="55D10548"/>
    <w:rsid w:val="562763BA"/>
    <w:rsid w:val="562B7C58"/>
    <w:rsid w:val="563F54B2"/>
    <w:rsid w:val="564E79DA"/>
    <w:rsid w:val="565A22EB"/>
    <w:rsid w:val="566C201F"/>
    <w:rsid w:val="56761896"/>
    <w:rsid w:val="56813D1C"/>
    <w:rsid w:val="56876E58"/>
    <w:rsid w:val="56893385"/>
    <w:rsid w:val="56945E67"/>
    <w:rsid w:val="56A93273"/>
    <w:rsid w:val="56B440F1"/>
    <w:rsid w:val="56D24578"/>
    <w:rsid w:val="56F049FE"/>
    <w:rsid w:val="56F52014"/>
    <w:rsid w:val="56FC15F5"/>
    <w:rsid w:val="57160908"/>
    <w:rsid w:val="571B7275"/>
    <w:rsid w:val="579655A5"/>
    <w:rsid w:val="57EC3417"/>
    <w:rsid w:val="57F30C49"/>
    <w:rsid w:val="58070251"/>
    <w:rsid w:val="586E6522"/>
    <w:rsid w:val="58704048"/>
    <w:rsid w:val="58A75590"/>
    <w:rsid w:val="58B06B3A"/>
    <w:rsid w:val="58D345D7"/>
    <w:rsid w:val="58D8399B"/>
    <w:rsid w:val="58ED7447"/>
    <w:rsid w:val="58F5454D"/>
    <w:rsid w:val="59594ADC"/>
    <w:rsid w:val="595C637A"/>
    <w:rsid w:val="5966544B"/>
    <w:rsid w:val="59741916"/>
    <w:rsid w:val="597933D0"/>
    <w:rsid w:val="598A738C"/>
    <w:rsid w:val="59C208D3"/>
    <w:rsid w:val="5A054C64"/>
    <w:rsid w:val="5A0A5DD6"/>
    <w:rsid w:val="5A33532D"/>
    <w:rsid w:val="5A557999"/>
    <w:rsid w:val="5A6F20DD"/>
    <w:rsid w:val="5A7140A7"/>
    <w:rsid w:val="5A715E56"/>
    <w:rsid w:val="5A875679"/>
    <w:rsid w:val="5A9658BC"/>
    <w:rsid w:val="5A9F29C3"/>
    <w:rsid w:val="5AA004E9"/>
    <w:rsid w:val="5AB83A84"/>
    <w:rsid w:val="5AC95C92"/>
    <w:rsid w:val="5AE44879"/>
    <w:rsid w:val="5AF50835"/>
    <w:rsid w:val="5B134DB5"/>
    <w:rsid w:val="5B264E92"/>
    <w:rsid w:val="5B4D0671"/>
    <w:rsid w:val="5B5437AD"/>
    <w:rsid w:val="5B6A2FD1"/>
    <w:rsid w:val="5BA20303"/>
    <w:rsid w:val="5BA74225"/>
    <w:rsid w:val="5BA858A7"/>
    <w:rsid w:val="5BC9340F"/>
    <w:rsid w:val="5BCF1086"/>
    <w:rsid w:val="5BEE4DF7"/>
    <w:rsid w:val="5C0918D5"/>
    <w:rsid w:val="5C0A6562"/>
    <w:rsid w:val="5C166CB5"/>
    <w:rsid w:val="5C3435DF"/>
    <w:rsid w:val="5C4C26D6"/>
    <w:rsid w:val="5C531CB7"/>
    <w:rsid w:val="5C5D2B35"/>
    <w:rsid w:val="5C602626"/>
    <w:rsid w:val="5C8207EE"/>
    <w:rsid w:val="5CAA564F"/>
    <w:rsid w:val="5CAF2C65"/>
    <w:rsid w:val="5CB00EB7"/>
    <w:rsid w:val="5CBD1826"/>
    <w:rsid w:val="5CD8040E"/>
    <w:rsid w:val="5CFE60C6"/>
    <w:rsid w:val="5D0E5BDE"/>
    <w:rsid w:val="5D276C9F"/>
    <w:rsid w:val="5D323FC2"/>
    <w:rsid w:val="5D5969CE"/>
    <w:rsid w:val="5D610403"/>
    <w:rsid w:val="5D683540"/>
    <w:rsid w:val="5D69550A"/>
    <w:rsid w:val="5DBE661D"/>
    <w:rsid w:val="5DEB5F1F"/>
    <w:rsid w:val="5DF63241"/>
    <w:rsid w:val="5E082F75"/>
    <w:rsid w:val="5E0F60B1"/>
    <w:rsid w:val="5E1E62F4"/>
    <w:rsid w:val="5E2002BE"/>
    <w:rsid w:val="5E345B18"/>
    <w:rsid w:val="5E5608DB"/>
    <w:rsid w:val="5E6E2DD8"/>
    <w:rsid w:val="5E761C8C"/>
    <w:rsid w:val="5E850121"/>
    <w:rsid w:val="5E8720EC"/>
    <w:rsid w:val="5E916AC6"/>
    <w:rsid w:val="5EAA238A"/>
    <w:rsid w:val="5EB822A5"/>
    <w:rsid w:val="5F100333"/>
    <w:rsid w:val="5F1A2F60"/>
    <w:rsid w:val="5F28567D"/>
    <w:rsid w:val="5F2B2A77"/>
    <w:rsid w:val="5F351B48"/>
    <w:rsid w:val="5F5C70D4"/>
    <w:rsid w:val="5F645F89"/>
    <w:rsid w:val="5F906D7E"/>
    <w:rsid w:val="5F942D12"/>
    <w:rsid w:val="5FAE5456"/>
    <w:rsid w:val="5FCA6734"/>
    <w:rsid w:val="5FE433DF"/>
    <w:rsid w:val="5FFE462F"/>
    <w:rsid w:val="603B4F3C"/>
    <w:rsid w:val="60575AEE"/>
    <w:rsid w:val="60931913"/>
    <w:rsid w:val="609805E0"/>
    <w:rsid w:val="60C73B44"/>
    <w:rsid w:val="60D64C64"/>
    <w:rsid w:val="60F021CA"/>
    <w:rsid w:val="6110461A"/>
    <w:rsid w:val="61453B98"/>
    <w:rsid w:val="61607515"/>
    <w:rsid w:val="61756B45"/>
    <w:rsid w:val="617A5F38"/>
    <w:rsid w:val="61A60ADB"/>
    <w:rsid w:val="61BA27D8"/>
    <w:rsid w:val="61C80A51"/>
    <w:rsid w:val="62165C60"/>
    <w:rsid w:val="62281E90"/>
    <w:rsid w:val="62682234"/>
    <w:rsid w:val="6280132C"/>
    <w:rsid w:val="628A3F58"/>
    <w:rsid w:val="62BE3C02"/>
    <w:rsid w:val="62E01DCA"/>
    <w:rsid w:val="62F675F7"/>
    <w:rsid w:val="62FF4946"/>
    <w:rsid w:val="632B74E9"/>
    <w:rsid w:val="634265E1"/>
    <w:rsid w:val="63464323"/>
    <w:rsid w:val="63696264"/>
    <w:rsid w:val="63732C3E"/>
    <w:rsid w:val="6384309D"/>
    <w:rsid w:val="63C4349A"/>
    <w:rsid w:val="63CA5825"/>
    <w:rsid w:val="63E678B4"/>
    <w:rsid w:val="642301C1"/>
    <w:rsid w:val="642B3519"/>
    <w:rsid w:val="644A1BF1"/>
    <w:rsid w:val="64504D2E"/>
    <w:rsid w:val="6457430E"/>
    <w:rsid w:val="646F3406"/>
    <w:rsid w:val="64A05CB5"/>
    <w:rsid w:val="64B33C3A"/>
    <w:rsid w:val="64D4595F"/>
    <w:rsid w:val="64D4770D"/>
    <w:rsid w:val="64F733FB"/>
    <w:rsid w:val="651641C9"/>
    <w:rsid w:val="65491EA9"/>
    <w:rsid w:val="65515201"/>
    <w:rsid w:val="655820EC"/>
    <w:rsid w:val="655D7702"/>
    <w:rsid w:val="65654809"/>
    <w:rsid w:val="65705687"/>
    <w:rsid w:val="657B5DDA"/>
    <w:rsid w:val="65827169"/>
    <w:rsid w:val="659F7D1B"/>
    <w:rsid w:val="65D04378"/>
    <w:rsid w:val="662B7800"/>
    <w:rsid w:val="6646463A"/>
    <w:rsid w:val="66486604"/>
    <w:rsid w:val="666B22F3"/>
    <w:rsid w:val="66A575B3"/>
    <w:rsid w:val="66AA6977"/>
    <w:rsid w:val="66CC4D27"/>
    <w:rsid w:val="66D439F4"/>
    <w:rsid w:val="670544F5"/>
    <w:rsid w:val="67087B42"/>
    <w:rsid w:val="67112E9A"/>
    <w:rsid w:val="6712451C"/>
    <w:rsid w:val="67140294"/>
    <w:rsid w:val="67177D85"/>
    <w:rsid w:val="671E1113"/>
    <w:rsid w:val="673B3A73"/>
    <w:rsid w:val="674D37A6"/>
    <w:rsid w:val="675608AD"/>
    <w:rsid w:val="67955879"/>
    <w:rsid w:val="67AD3528"/>
    <w:rsid w:val="67B33F51"/>
    <w:rsid w:val="67D16185"/>
    <w:rsid w:val="67D5211A"/>
    <w:rsid w:val="67DD2D7C"/>
    <w:rsid w:val="67E81E4D"/>
    <w:rsid w:val="682B7F8C"/>
    <w:rsid w:val="683A01CF"/>
    <w:rsid w:val="684A6664"/>
    <w:rsid w:val="68502BFD"/>
    <w:rsid w:val="685257B7"/>
    <w:rsid w:val="68556DB7"/>
    <w:rsid w:val="68595D16"/>
    <w:rsid w:val="687E630D"/>
    <w:rsid w:val="688A2F04"/>
    <w:rsid w:val="688B27D8"/>
    <w:rsid w:val="68923B67"/>
    <w:rsid w:val="68AF4719"/>
    <w:rsid w:val="68B166E3"/>
    <w:rsid w:val="68B47F81"/>
    <w:rsid w:val="68B97345"/>
    <w:rsid w:val="68BC1DFA"/>
    <w:rsid w:val="68BE495C"/>
    <w:rsid w:val="69076303"/>
    <w:rsid w:val="690A7BA1"/>
    <w:rsid w:val="69201173"/>
    <w:rsid w:val="692844CB"/>
    <w:rsid w:val="69434E61"/>
    <w:rsid w:val="694C640B"/>
    <w:rsid w:val="695D4175"/>
    <w:rsid w:val="69635503"/>
    <w:rsid w:val="69643755"/>
    <w:rsid w:val="69823BDB"/>
    <w:rsid w:val="699B6A4B"/>
    <w:rsid w:val="699F653B"/>
    <w:rsid w:val="69AE49D0"/>
    <w:rsid w:val="69D81A4D"/>
    <w:rsid w:val="69EC72A7"/>
    <w:rsid w:val="69F30635"/>
    <w:rsid w:val="6A2922A9"/>
    <w:rsid w:val="6A2E78BF"/>
    <w:rsid w:val="6A3C1FDC"/>
    <w:rsid w:val="6A4B0471"/>
    <w:rsid w:val="6A4B66C3"/>
    <w:rsid w:val="6A504FEC"/>
    <w:rsid w:val="6A58493C"/>
    <w:rsid w:val="6A7C687C"/>
    <w:rsid w:val="6A897C5A"/>
    <w:rsid w:val="6AAC30B7"/>
    <w:rsid w:val="6AB37DC4"/>
    <w:rsid w:val="6ABC311D"/>
    <w:rsid w:val="6AE34B4E"/>
    <w:rsid w:val="6AF6662F"/>
    <w:rsid w:val="6AF86AEC"/>
    <w:rsid w:val="6B101992"/>
    <w:rsid w:val="6B20545A"/>
    <w:rsid w:val="6B4078AA"/>
    <w:rsid w:val="6B560E7C"/>
    <w:rsid w:val="6B60619E"/>
    <w:rsid w:val="6B6F4633"/>
    <w:rsid w:val="6B7632CC"/>
    <w:rsid w:val="6B7B03A4"/>
    <w:rsid w:val="6B9C75ED"/>
    <w:rsid w:val="6BAE0CB8"/>
    <w:rsid w:val="6BDF5315"/>
    <w:rsid w:val="6C007039"/>
    <w:rsid w:val="6C07661A"/>
    <w:rsid w:val="6C0C59DE"/>
    <w:rsid w:val="6C1B3E73"/>
    <w:rsid w:val="6C1D408F"/>
    <w:rsid w:val="6C4909E0"/>
    <w:rsid w:val="6C5A499B"/>
    <w:rsid w:val="6C7F4402"/>
    <w:rsid w:val="6C847C6A"/>
    <w:rsid w:val="6CA9147F"/>
    <w:rsid w:val="6CA976D1"/>
    <w:rsid w:val="6CB03FBE"/>
    <w:rsid w:val="6CEB5F3B"/>
    <w:rsid w:val="6D1B05CF"/>
    <w:rsid w:val="6D2B458A"/>
    <w:rsid w:val="6D4B0788"/>
    <w:rsid w:val="6D611D5A"/>
    <w:rsid w:val="6D741A8D"/>
    <w:rsid w:val="6D875C64"/>
    <w:rsid w:val="6DC72505"/>
    <w:rsid w:val="6E076DA5"/>
    <w:rsid w:val="6E1A0886"/>
    <w:rsid w:val="6E292877"/>
    <w:rsid w:val="6E3A4A84"/>
    <w:rsid w:val="6E3F653F"/>
    <w:rsid w:val="6E49116B"/>
    <w:rsid w:val="6E6B10E2"/>
    <w:rsid w:val="6E70494A"/>
    <w:rsid w:val="6E7F4B8D"/>
    <w:rsid w:val="6E8757F0"/>
    <w:rsid w:val="6E95615F"/>
    <w:rsid w:val="6E9879FD"/>
    <w:rsid w:val="6E9F6FDD"/>
    <w:rsid w:val="6EA75E92"/>
    <w:rsid w:val="6EAE7221"/>
    <w:rsid w:val="6EBE56B6"/>
    <w:rsid w:val="6EC24A7A"/>
    <w:rsid w:val="6EC6456A"/>
    <w:rsid w:val="6ECC76A7"/>
    <w:rsid w:val="6EE03B76"/>
    <w:rsid w:val="6EE449F0"/>
    <w:rsid w:val="6F0357BE"/>
    <w:rsid w:val="6F4A6F49"/>
    <w:rsid w:val="6F593630"/>
    <w:rsid w:val="6F600C94"/>
    <w:rsid w:val="6F675D4D"/>
    <w:rsid w:val="6F6A1399"/>
    <w:rsid w:val="6F8D32DA"/>
    <w:rsid w:val="6FC10725"/>
    <w:rsid w:val="6FCE7B7A"/>
    <w:rsid w:val="6FE23626"/>
    <w:rsid w:val="703D085C"/>
    <w:rsid w:val="7047792D"/>
    <w:rsid w:val="705B0CE2"/>
    <w:rsid w:val="706E4EB9"/>
    <w:rsid w:val="70716758"/>
    <w:rsid w:val="70877D29"/>
    <w:rsid w:val="70950698"/>
    <w:rsid w:val="709B37D5"/>
    <w:rsid w:val="70B94AEA"/>
    <w:rsid w:val="70C525FF"/>
    <w:rsid w:val="70E21403"/>
    <w:rsid w:val="71241A1C"/>
    <w:rsid w:val="71341C5F"/>
    <w:rsid w:val="713F0604"/>
    <w:rsid w:val="714D2D21"/>
    <w:rsid w:val="715A71EC"/>
    <w:rsid w:val="715F4802"/>
    <w:rsid w:val="717958C4"/>
    <w:rsid w:val="718F50E7"/>
    <w:rsid w:val="71900E5F"/>
    <w:rsid w:val="71AB5C99"/>
    <w:rsid w:val="71AF7537"/>
    <w:rsid w:val="71B11502"/>
    <w:rsid w:val="71B92164"/>
    <w:rsid w:val="71BA10A6"/>
    <w:rsid w:val="71CA4371"/>
    <w:rsid w:val="71D64AC4"/>
    <w:rsid w:val="71ED1E0E"/>
    <w:rsid w:val="72231CD3"/>
    <w:rsid w:val="723D0FE7"/>
    <w:rsid w:val="729329B5"/>
    <w:rsid w:val="72A42E14"/>
    <w:rsid w:val="72CC5EC7"/>
    <w:rsid w:val="72D8486C"/>
    <w:rsid w:val="72F07E08"/>
    <w:rsid w:val="72F547E4"/>
    <w:rsid w:val="731004AA"/>
    <w:rsid w:val="731C0BFD"/>
    <w:rsid w:val="73634A7D"/>
    <w:rsid w:val="737C169B"/>
    <w:rsid w:val="73BC5F3C"/>
    <w:rsid w:val="73C31078"/>
    <w:rsid w:val="73FC458A"/>
    <w:rsid w:val="74324450"/>
    <w:rsid w:val="746122EB"/>
    <w:rsid w:val="74681C20"/>
    <w:rsid w:val="746960C4"/>
    <w:rsid w:val="74840920"/>
    <w:rsid w:val="749E3893"/>
    <w:rsid w:val="749E5641"/>
    <w:rsid w:val="74B60BDD"/>
    <w:rsid w:val="74F17E67"/>
    <w:rsid w:val="752124FA"/>
    <w:rsid w:val="752B3379"/>
    <w:rsid w:val="75422471"/>
    <w:rsid w:val="756920F3"/>
    <w:rsid w:val="757C1E26"/>
    <w:rsid w:val="75B25848"/>
    <w:rsid w:val="75B710B1"/>
    <w:rsid w:val="75C37A55"/>
    <w:rsid w:val="75C800FC"/>
    <w:rsid w:val="75D05CCE"/>
    <w:rsid w:val="75E4177A"/>
    <w:rsid w:val="75E63744"/>
    <w:rsid w:val="75F47C0F"/>
    <w:rsid w:val="76086F57"/>
    <w:rsid w:val="760B4F58"/>
    <w:rsid w:val="761262E7"/>
    <w:rsid w:val="764346F2"/>
    <w:rsid w:val="764B35A7"/>
    <w:rsid w:val="766C59F7"/>
    <w:rsid w:val="769D3E02"/>
    <w:rsid w:val="76A01B45"/>
    <w:rsid w:val="76AA4771"/>
    <w:rsid w:val="76D637B8"/>
    <w:rsid w:val="76FF2D0F"/>
    <w:rsid w:val="77000835"/>
    <w:rsid w:val="7709593C"/>
    <w:rsid w:val="77843214"/>
    <w:rsid w:val="77876861"/>
    <w:rsid w:val="77B358A8"/>
    <w:rsid w:val="77BA6C36"/>
    <w:rsid w:val="77D53A70"/>
    <w:rsid w:val="77DA1086"/>
    <w:rsid w:val="77DA4BE2"/>
    <w:rsid w:val="77DE46D3"/>
    <w:rsid w:val="77E048EF"/>
    <w:rsid w:val="77E912C9"/>
    <w:rsid w:val="77FE6B23"/>
    <w:rsid w:val="780103C1"/>
    <w:rsid w:val="78126A72"/>
    <w:rsid w:val="783267CC"/>
    <w:rsid w:val="784F737E"/>
    <w:rsid w:val="785B5D23"/>
    <w:rsid w:val="785E1CB7"/>
    <w:rsid w:val="786D3CA8"/>
    <w:rsid w:val="7899684C"/>
    <w:rsid w:val="78B03A33"/>
    <w:rsid w:val="78CC6C21"/>
    <w:rsid w:val="78D43D28"/>
    <w:rsid w:val="78D6184E"/>
    <w:rsid w:val="791A5BDE"/>
    <w:rsid w:val="7924080B"/>
    <w:rsid w:val="794013BD"/>
    <w:rsid w:val="79450781"/>
    <w:rsid w:val="79537342"/>
    <w:rsid w:val="79782905"/>
    <w:rsid w:val="79817A0B"/>
    <w:rsid w:val="799A0ACD"/>
    <w:rsid w:val="79A27982"/>
    <w:rsid w:val="79A74F98"/>
    <w:rsid w:val="79AF0C45"/>
    <w:rsid w:val="79D12015"/>
    <w:rsid w:val="79DF4732"/>
    <w:rsid w:val="79ED32F3"/>
    <w:rsid w:val="79F906F3"/>
    <w:rsid w:val="7A3F0C81"/>
    <w:rsid w:val="7A4D5373"/>
    <w:rsid w:val="7A505630"/>
    <w:rsid w:val="7A6C06BC"/>
    <w:rsid w:val="7A7361E3"/>
    <w:rsid w:val="7A792DD8"/>
    <w:rsid w:val="7AA5772A"/>
    <w:rsid w:val="7AB43E11"/>
    <w:rsid w:val="7AE30252"/>
    <w:rsid w:val="7AF91823"/>
    <w:rsid w:val="7B20438D"/>
    <w:rsid w:val="7B2745E3"/>
    <w:rsid w:val="7B2E5971"/>
    <w:rsid w:val="7B334D35"/>
    <w:rsid w:val="7B4A02D1"/>
    <w:rsid w:val="7B66335D"/>
    <w:rsid w:val="7B6C0247"/>
    <w:rsid w:val="7B762E74"/>
    <w:rsid w:val="7BAE6AB2"/>
    <w:rsid w:val="7BB5399C"/>
    <w:rsid w:val="7BC260B9"/>
    <w:rsid w:val="7BCE2CB0"/>
    <w:rsid w:val="7BDA1655"/>
    <w:rsid w:val="7BDF0A19"/>
    <w:rsid w:val="7BF344C5"/>
    <w:rsid w:val="7BF70459"/>
    <w:rsid w:val="7C266648"/>
    <w:rsid w:val="7C305719"/>
    <w:rsid w:val="7C367741"/>
    <w:rsid w:val="7C5848D0"/>
    <w:rsid w:val="7C6929D9"/>
    <w:rsid w:val="7C7A6994"/>
    <w:rsid w:val="7C8106FD"/>
    <w:rsid w:val="7C8A307B"/>
    <w:rsid w:val="7C975798"/>
    <w:rsid w:val="7C9C6796"/>
    <w:rsid w:val="7CA0289E"/>
    <w:rsid w:val="7CA51C63"/>
    <w:rsid w:val="7CAF4890"/>
    <w:rsid w:val="7CC16371"/>
    <w:rsid w:val="7CE704CD"/>
    <w:rsid w:val="7CF1690E"/>
    <w:rsid w:val="7D050953"/>
    <w:rsid w:val="7D060228"/>
    <w:rsid w:val="7D1943FF"/>
    <w:rsid w:val="7D3F20B7"/>
    <w:rsid w:val="7D407BDD"/>
    <w:rsid w:val="7D472D1A"/>
    <w:rsid w:val="7D494CE4"/>
    <w:rsid w:val="7D5B4A17"/>
    <w:rsid w:val="7D637428"/>
    <w:rsid w:val="7D6F2271"/>
    <w:rsid w:val="7D7358BD"/>
    <w:rsid w:val="7D99109C"/>
    <w:rsid w:val="7DD65E4C"/>
    <w:rsid w:val="7E1D1CCD"/>
    <w:rsid w:val="7E2B6198"/>
    <w:rsid w:val="7E2D63B4"/>
    <w:rsid w:val="7E5A6A7D"/>
    <w:rsid w:val="7E6869E0"/>
    <w:rsid w:val="7E723DC7"/>
    <w:rsid w:val="7E867872"/>
    <w:rsid w:val="7EE12CFA"/>
    <w:rsid w:val="7EEB3B79"/>
    <w:rsid w:val="7EEB5927"/>
    <w:rsid w:val="7F376DBE"/>
    <w:rsid w:val="7F721BA4"/>
    <w:rsid w:val="7F8C710A"/>
    <w:rsid w:val="7FA51F7A"/>
    <w:rsid w:val="7FAA57E2"/>
    <w:rsid w:val="7FB126CD"/>
    <w:rsid w:val="7FC20D7E"/>
    <w:rsid w:val="7FC921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7"/>
    <w:qFormat/>
    <w:uiPriority w:val="0"/>
    <w:pPr>
      <w:keepNext/>
      <w:keepLines/>
      <w:spacing w:beforeLines="100" w:afterLines="100" w:line="360" w:lineRule="auto"/>
      <w:jc w:val="center"/>
      <w:outlineLvl w:val="0"/>
    </w:pPr>
    <w:rPr>
      <w:b/>
      <w:kern w:val="44"/>
      <w:sz w:val="28"/>
      <w:szCs w:val="20"/>
    </w:rPr>
  </w:style>
  <w:style w:type="paragraph" w:styleId="3">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spacing w:before="100" w:beforeAutospacing="1" w:after="100" w:afterAutospacing="1"/>
      <w:jc w:val="left"/>
    </w:pPr>
    <w:rPr>
      <w:rFonts w:ascii="宋体" w:hAnsi="宋体"/>
      <w:kern w:val="0"/>
      <w:sz w:val="24"/>
      <w:szCs w:val="24"/>
    </w:r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Plain Text"/>
    <w:basedOn w:val="1"/>
    <w:unhideWhenUsed/>
    <w:qFormat/>
    <w:uiPriority w:val="99"/>
    <w:rPr>
      <w:rFonts w:ascii="宋体" w:hAnsi="Courier New" w:eastAsia="Times New Roman" w:cs="宋体"/>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Hyperlink"/>
    <w:basedOn w:val="14"/>
    <w:qFormat/>
    <w:uiPriority w:val="0"/>
    <w:rPr>
      <w:color w:val="0000FF"/>
      <w:u w:val="single"/>
    </w:rPr>
  </w:style>
  <w:style w:type="character" w:customStyle="1" w:styleId="17">
    <w:name w:val="标题 1 Char"/>
    <w:link w:val="2"/>
    <w:qFormat/>
    <w:uiPriority w:val="0"/>
    <w:rPr>
      <w:b/>
      <w:kern w:val="44"/>
      <w:sz w:val="28"/>
      <w:szCs w:val="20"/>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paragraph" w:customStyle="1" w:styleId="20">
    <w:name w:val="null3"/>
    <w:qFormat/>
    <w:uiPriority w:val="0"/>
    <w:rPr>
      <w:rFonts w:hint="eastAsia" w:ascii="Calibri" w:hAnsi="Calibri" w:eastAsia="宋体" w:cs="Times New Roman"/>
      <w:lang w:val="en-US" w:eastAsia="zh-Hans"/>
    </w:rPr>
  </w:style>
  <w:style w:type="paragraph" w:customStyle="1" w:styleId="21">
    <w:name w:val="图"/>
    <w:basedOn w:val="1"/>
    <w:qFormat/>
    <w:uiPriority w:val="0"/>
    <w:pPr>
      <w:keepNext/>
      <w:autoSpaceDE/>
      <w:autoSpaceDN/>
      <w:spacing w:before="60" w:after="60" w:line="300" w:lineRule="auto"/>
      <w:jc w:val="center"/>
      <w:textAlignment w:val="center"/>
    </w:pPr>
    <w:rPr>
      <w:snapToGrid w:val="0"/>
      <w:spacing w:val="20"/>
      <w:sz w:val="24"/>
    </w:rPr>
  </w:style>
  <w:style w:type="paragraph" w:customStyle="1" w:styleId="22">
    <w:name w:val="List Paragraph1"/>
    <w:basedOn w:val="1"/>
    <w:qFormat/>
    <w:uiPriority w:val="0"/>
    <w:pPr>
      <w:ind w:firstLine="420" w:firstLineChars="200"/>
    </w:pPr>
  </w:style>
  <w:style w:type="paragraph" w:customStyle="1" w:styleId="23">
    <w:name w:val="纯文本1"/>
    <w:basedOn w:val="1"/>
    <w:qFormat/>
    <w:uiPriority w:val="0"/>
    <w:rPr>
      <w:rFonts w:ascii="宋体" w:hAnsi="Courier New"/>
      <w:kern w:val="0"/>
      <w:sz w:val="20"/>
      <w:szCs w:val="20"/>
    </w:rPr>
  </w:style>
  <w:style w:type="paragraph" w:styleId="24">
    <w:name w:val="List Paragraph"/>
    <w:basedOn w:val="1"/>
    <w:qFormat/>
    <w:uiPriority w:val="34"/>
    <w:pPr>
      <w:ind w:firstLine="420" w:firstLineChars="200"/>
    </w:p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2321</Words>
  <Characters>2588</Characters>
  <TotalTime>0</TotalTime>
  <ScaleCrop>false</ScaleCrop>
  <LinksUpToDate>false</LinksUpToDate>
  <CharactersWithSpaces>2665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2024-11-15T10:07:00Z</dcterms:created>
  <dc:creator>Kingsoft-PDF</dc:creator>
  <cp:lastModifiedBy>水</cp:lastModifiedBy>
  <dcterms:modified xsi:type="dcterms:W3CDTF">2025-07-28T03:30:38Z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2024-11-15T10:07:53Z</vt:filetime>
  </property>
  <property fmtid="{D5CDD505-2E9C-101B-9397-08002B2CF9AE}" pid="4" name="UsrData">
    <vt:lpwstr>6736ace7924d7800206bd45cwl</vt:lpwstr>
  </property>
  <property fmtid="{D5CDD505-2E9C-101B-9397-08002B2CF9AE}" pid="5" name="KSOProductBuildVer">
    <vt:lpwstr>2052-12.1.0.21915</vt:lpwstr>
  </property>
  <property fmtid="{D5CDD505-2E9C-101B-9397-08002B2CF9AE}" pid="6" name="ICV">
    <vt:lpwstr>0C37540FF4B148D9800F1968D1C3297A_13</vt:lpwstr>
  </property>
  <property fmtid="{D5CDD505-2E9C-101B-9397-08002B2CF9AE}" pid="7" name="KSOTemplateDocerSaveRecord">
    <vt:lpwstr>eyJoZGlkIjoiZGRjZDg3ZGEzNTU3YTkxNmM4MGFiYjQ0ZDRiZmM4OGEiLCJ1c2VySWQiOiI0NTU1MzM1ODkifQ==</vt:lpwstr>
  </property>
</Properties>
</file>